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EDFC" w14:textId="77777777"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b/>
          <w:bCs/>
          <w:color w:val="000000"/>
          <w:sz w:val="32"/>
          <w:szCs w:val="32"/>
          <w:bdr w:val="none" w:sz="0" w:space="0" w:color="auto" w:frame="1"/>
        </w:rPr>
        <w:t>The EU, US, Amnesty, and UNHCR Ethiopia, Eritrea Agenda </w:t>
      </w:r>
    </w:p>
    <w:p w14:paraId="17B1B8F0"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w:t>
      </w:r>
    </w:p>
    <w:p w14:paraId="1810813E"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On February 22, 2021, the EU’s Council of Ministers held a conference in Brussels and addressed geopolitical and security-related issues related to countries in many regions around the world. </w:t>
      </w:r>
    </w:p>
    <w:p w14:paraId="679314D2"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4C3AE7E3" w14:textId="4ED54A6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Three days later, Eritrea was raised as a country of concern during the 46</w:t>
      </w:r>
      <w:r w:rsidRPr="004140C4">
        <w:rPr>
          <w:rFonts w:ascii="Times New Roman" w:eastAsia="Times New Roman" w:hAnsi="Times New Roman" w:cs="Times New Roman"/>
          <w:color w:val="000000"/>
          <w:sz w:val="24"/>
          <w:szCs w:val="24"/>
          <w:bdr w:val="none" w:sz="0" w:space="0" w:color="auto" w:frame="1"/>
          <w:vertAlign w:val="superscript"/>
        </w:rPr>
        <w:t>th</w:t>
      </w:r>
      <w:r w:rsidRPr="004140C4">
        <w:rPr>
          <w:rFonts w:ascii="Times New Roman" w:eastAsia="Times New Roman" w:hAnsi="Times New Roman" w:cs="Times New Roman"/>
          <w:color w:val="000000"/>
          <w:sz w:val="24"/>
          <w:szCs w:val="24"/>
          <w:bdr w:val="none" w:sz="0" w:space="0" w:color="auto" w:frame="1"/>
        </w:rPr>
        <w:t>Session of the Human Rights Council in Geneva. Eritrea rejected the Report of the “Special Rapporteur” as, </w:t>
      </w:r>
    </w:p>
    <w:p w14:paraId="673F2BFD"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ADECA6E" w14:textId="1092B53A"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“Presumptive on current realities, and sheer resuscitation on of discredited previous reports on substantive and procedural terms.” And said the statement, “Attempts to deflect attention from high crimes perpetrated by the TPLF clique and downplaying its culpability will not serve the cause of regional peace and stability." </w:t>
      </w:r>
    </w:p>
    <w:p w14:paraId="503CF664"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2008A512" w14:textId="7D877268"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In less than a week, on the </w:t>
      </w:r>
      <w:proofErr w:type="gramStart"/>
      <w:r w:rsidRPr="004140C4">
        <w:rPr>
          <w:rFonts w:ascii="Times New Roman" w:eastAsia="Times New Roman" w:hAnsi="Times New Roman" w:cs="Times New Roman"/>
          <w:color w:val="000000"/>
          <w:sz w:val="24"/>
          <w:szCs w:val="24"/>
          <w:bdr w:val="none" w:sz="0" w:space="0" w:color="auto" w:frame="1"/>
        </w:rPr>
        <w:t>26</w:t>
      </w:r>
      <w:r w:rsidRPr="004140C4">
        <w:rPr>
          <w:rFonts w:ascii="Times New Roman" w:eastAsia="Times New Roman" w:hAnsi="Times New Roman" w:cs="Times New Roman"/>
          <w:color w:val="000000"/>
          <w:sz w:val="24"/>
          <w:szCs w:val="24"/>
          <w:bdr w:val="none" w:sz="0" w:space="0" w:color="auto" w:frame="1"/>
          <w:vertAlign w:val="superscript"/>
        </w:rPr>
        <w:t>th</w:t>
      </w:r>
      <w:r w:rsidRPr="004140C4">
        <w:rPr>
          <w:rFonts w:ascii="Times New Roman" w:eastAsia="Times New Roman" w:hAnsi="Times New Roman" w:cs="Times New Roman"/>
          <w:color w:val="000000"/>
          <w:sz w:val="24"/>
          <w:szCs w:val="24"/>
          <w:bdr w:val="none" w:sz="0" w:space="0" w:color="auto" w:frame="1"/>
        </w:rPr>
        <w:t>of</w:t>
      </w:r>
      <w:proofErr w:type="gramEnd"/>
      <w:r w:rsidRPr="004140C4">
        <w:rPr>
          <w:rFonts w:ascii="Times New Roman" w:eastAsia="Times New Roman" w:hAnsi="Times New Roman" w:cs="Times New Roman"/>
          <w:color w:val="000000"/>
          <w:sz w:val="24"/>
          <w:szCs w:val="24"/>
          <w:bdr w:val="none" w:sz="0" w:space="0" w:color="auto" w:frame="1"/>
        </w:rPr>
        <w:t xml:space="preserve"> February Amnesty International released a biased slanderous report of atrocities committed by Eritrean troops based on testimonies of 31 individuals that are connected with the </w:t>
      </w:r>
      <w:proofErr w:type="spellStart"/>
      <w:r w:rsidRPr="004140C4">
        <w:rPr>
          <w:rFonts w:ascii="Times New Roman" w:eastAsia="Times New Roman" w:hAnsi="Times New Roman" w:cs="Times New Roman"/>
          <w:color w:val="000000"/>
          <w:sz w:val="24"/>
          <w:szCs w:val="24"/>
          <w:bdr w:val="none" w:sz="0" w:space="0" w:color="auto" w:frame="1"/>
        </w:rPr>
        <w:t>Mycadra</w:t>
      </w:r>
      <w:proofErr w:type="spellEnd"/>
      <w:r w:rsidRPr="004140C4">
        <w:rPr>
          <w:rFonts w:ascii="Times New Roman" w:eastAsia="Times New Roman" w:hAnsi="Times New Roman" w:cs="Times New Roman"/>
          <w:color w:val="000000"/>
          <w:sz w:val="24"/>
          <w:szCs w:val="24"/>
          <w:bdr w:val="none" w:sz="0" w:space="0" w:color="auto" w:frame="1"/>
        </w:rPr>
        <w:t xml:space="preserve"> Massacre. These are members of the Tigray People’s Liberation Front (TPLF) army living in </w:t>
      </w:r>
      <w:proofErr w:type="spellStart"/>
      <w:r w:rsidRPr="004140C4">
        <w:rPr>
          <w:rFonts w:ascii="Times New Roman" w:eastAsia="Times New Roman" w:hAnsi="Times New Roman" w:cs="Times New Roman"/>
          <w:color w:val="000000"/>
          <w:sz w:val="24"/>
          <w:szCs w:val="24"/>
          <w:bdr w:val="none" w:sz="0" w:space="0" w:color="auto" w:frame="1"/>
        </w:rPr>
        <w:t>Hamdayet</w:t>
      </w:r>
      <w:proofErr w:type="spellEnd"/>
      <w:r w:rsidRPr="004140C4">
        <w:rPr>
          <w:rFonts w:ascii="Times New Roman" w:eastAsia="Times New Roman" w:hAnsi="Times New Roman" w:cs="Times New Roman"/>
          <w:color w:val="000000"/>
          <w:sz w:val="24"/>
          <w:szCs w:val="24"/>
          <w:bdr w:val="none" w:sz="0" w:space="0" w:color="auto" w:frame="1"/>
        </w:rPr>
        <w:t xml:space="preserve"> Refugee camp in Sudan. </w:t>
      </w:r>
    </w:p>
    <w:p w14:paraId="2488839A"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6B1657B" w14:textId="4DC548D9"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Eritrea, through the minister of Information </w:t>
      </w:r>
      <w:proofErr w:type="spellStart"/>
      <w:r w:rsidRPr="004140C4">
        <w:rPr>
          <w:rFonts w:ascii="Times New Roman" w:eastAsia="Times New Roman" w:hAnsi="Times New Roman" w:cs="Times New Roman"/>
          <w:color w:val="000000"/>
          <w:sz w:val="24"/>
          <w:szCs w:val="24"/>
          <w:bdr w:val="none" w:sz="0" w:space="0" w:color="auto" w:frame="1"/>
        </w:rPr>
        <w:t>Yemane</w:t>
      </w:r>
      <w:proofErr w:type="spellEnd"/>
      <w:r w:rsidRPr="004140C4">
        <w:rPr>
          <w:rFonts w:ascii="Times New Roman" w:eastAsia="Times New Roman" w:hAnsi="Times New Roman" w:cs="Times New Roman"/>
          <w:color w:val="000000"/>
          <w:sz w:val="24"/>
          <w:szCs w:val="24"/>
          <w:bdr w:val="none" w:sz="0" w:space="0" w:color="auto" w:frame="1"/>
        </w:rPr>
        <w:t xml:space="preserve"> </w:t>
      </w:r>
      <w:proofErr w:type="spellStart"/>
      <w:r w:rsidRPr="004140C4">
        <w:rPr>
          <w:rFonts w:ascii="Times New Roman" w:eastAsia="Times New Roman" w:hAnsi="Times New Roman" w:cs="Times New Roman"/>
          <w:color w:val="000000"/>
          <w:sz w:val="24"/>
          <w:szCs w:val="24"/>
          <w:bdr w:val="none" w:sz="0" w:space="0" w:color="auto" w:frame="1"/>
        </w:rPr>
        <w:t>GhebreMeskel’s</w:t>
      </w:r>
      <w:proofErr w:type="spellEnd"/>
      <w:r w:rsidRPr="004140C4">
        <w:rPr>
          <w:rFonts w:ascii="Times New Roman" w:eastAsia="Times New Roman" w:hAnsi="Times New Roman" w:cs="Times New Roman"/>
          <w:color w:val="000000"/>
          <w:sz w:val="24"/>
          <w:szCs w:val="24"/>
          <w:bdr w:val="none" w:sz="0" w:space="0" w:color="auto" w:frame="1"/>
        </w:rPr>
        <w:t xml:space="preserve"> Twitter, handle responded,   </w:t>
      </w:r>
    </w:p>
    <w:p w14:paraId="7D805066"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shd w:val="clear" w:color="auto" w:fill="FFFFFF"/>
        </w:rPr>
      </w:pPr>
    </w:p>
    <w:p w14:paraId="5E8ECD2A" w14:textId="242D6B76"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shd w:val="clear" w:color="auto" w:fill="FFFFFF"/>
        </w:rPr>
        <w:t xml:space="preserve">“Amnesty International’s report is transparently </w:t>
      </w:r>
      <w:proofErr w:type="gramStart"/>
      <w:r w:rsidRPr="004140C4">
        <w:rPr>
          <w:rFonts w:ascii="Times New Roman" w:eastAsia="Times New Roman" w:hAnsi="Times New Roman" w:cs="Times New Roman"/>
          <w:color w:val="000000"/>
          <w:sz w:val="24"/>
          <w:szCs w:val="24"/>
          <w:bdr w:val="none" w:sz="0" w:space="0" w:color="auto" w:frame="1"/>
          <w:shd w:val="clear" w:color="auto" w:fill="FFFFFF"/>
        </w:rPr>
        <w:t>unprofessional</w:t>
      </w:r>
      <w:proofErr w:type="gramEnd"/>
      <w:r w:rsidRPr="004140C4">
        <w:rPr>
          <w:rFonts w:ascii="Times New Roman" w:eastAsia="Times New Roman" w:hAnsi="Times New Roman" w:cs="Times New Roman"/>
          <w:color w:val="000000"/>
          <w:sz w:val="24"/>
          <w:szCs w:val="24"/>
          <w:bdr w:val="none" w:sz="0" w:space="0" w:color="auto" w:frame="1"/>
          <w:shd w:val="clear" w:color="auto" w:fill="FFFFFF"/>
        </w:rPr>
        <w:t xml:space="preserve"> and it is evident that the AI makes no effort to get the facts right and cross-check the veracity of the allegations. Sadly, this is not the first time for the AI to level politically motivated, defamatory attacks against Eritrea.” </w:t>
      </w:r>
    </w:p>
    <w:p w14:paraId="0E734A4A"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2761A7EA" w14:textId="3554BA13"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In less than a week since the consultation with the European Union, on February 27, 2021, Secretary </w:t>
      </w:r>
      <w:proofErr w:type="spellStart"/>
      <w:r w:rsidRPr="004140C4">
        <w:rPr>
          <w:rFonts w:ascii="Times New Roman" w:eastAsia="Times New Roman" w:hAnsi="Times New Roman" w:cs="Times New Roman"/>
          <w:color w:val="000000"/>
          <w:sz w:val="24"/>
          <w:szCs w:val="24"/>
          <w:bdr w:val="none" w:sz="0" w:space="0" w:color="auto" w:frame="1"/>
        </w:rPr>
        <w:t>Blinken</w:t>
      </w:r>
      <w:proofErr w:type="spellEnd"/>
      <w:r w:rsidRPr="004140C4">
        <w:rPr>
          <w:rFonts w:ascii="Times New Roman" w:eastAsia="Times New Roman" w:hAnsi="Times New Roman" w:cs="Times New Roman"/>
          <w:color w:val="000000"/>
          <w:sz w:val="24"/>
          <w:szCs w:val="24"/>
          <w:bdr w:val="none" w:sz="0" w:space="0" w:color="auto" w:frame="1"/>
        </w:rPr>
        <w:t xml:space="preserve"> released a press statement reiterating the position of the EU and went a step further and demanded, </w:t>
      </w:r>
    </w:p>
    <w:p w14:paraId="1DB6F711" w14:textId="77777777" w:rsidR="00357C49" w:rsidRDefault="00357C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687385CF" w14:textId="3E9964A6"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immediate withdrawal of Eritrean forces and Amhara regional forces from Tigray are essential first steps.  They should be accompanied by unilateral declarations of cessation of hostilities by all parties to the conflict and a commitment to permit unhindered delivery of assistance to those in Tigray.” </w:t>
      </w:r>
    </w:p>
    <w:p w14:paraId="283267F7"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32E1532E" w14:textId="77F5B51F"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US has been a staunch ally of Ethiopia, especially since WWII. Despite a short pause of relations from 1975 until 1991, during Col. Mengistu Hailemariam’s reign, Ethiopia has been a critical nation to the US in Africa. </w:t>
      </w:r>
    </w:p>
    <w:p w14:paraId="7E5900FD"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940E4A8" w14:textId="30CB3264"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It is, therefore, unexpected for a high-level US official, the Secretary of State, to demand the Amhara region citizens of Ethiopia to vacate from their own country’s land of Tigray. The Tigray region is part of Ethiopia. Furthermore, the government of Ethiopia is a legitimate government and capable to protect its interests and make its own decisions. Though no evidence is presented as to the presence of Eritrean troops in Northern Ethiopia, it is not up to the US to demand or dictate Eritrea to withdraw from Ethiopia. It is Ethiopia’s and only Ethiopia’s call to make.      </w:t>
      </w:r>
    </w:p>
    <w:p w14:paraId="1990A573" w14:textId="2ECE2BAC"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lastRenderedPageBreak/>
        <w:t xml:space="preserve">So, what </w:t>
      </w:r>
      <w:r w:rsidR="007B4394">
        <w:rPr>
          <w:rFonts w:ascii="Times New Roman" w:eastAsia="Times New Roman" w:hAnsi="Times New Roman" w:cs="Times New Roman"/>
          <w:color w:val="000000"/>
          <w:sz w:val="24"/>
          <w:szCs w:val="24"/>
          <w:bdr w:val="none" w:sz="0" w:space="0" w:color="auto" w:frame="1"/>
        </w:rPr>
        <w:t>w</w:t>
      </w:r>
      <w:r w:rsidR="000E0C50">
        <w:rPr>
          <w:rFonts w:ascii="Times New Roman" w:eastAsia="Times New Roman" w:hAnsi="Times New Roman" w:cs="Times New Roman"/>
          <w:color w:val="000000"/>
          <w:sz w:val="24"/>
          <w:szCs w:val="24"/>
          <w:bdr w:val="none" w:sz="0" w:space="0" w:color="auto" w:frame="1"/>
        </w:rPr>
        <w:t>ere</w:t>
      </w:r>
      <w:r w:rsidRPr="004140C4">
        <w:rPr>
          <w:rFonts w:ascii="Times New Roman" w:eastAsia="Times New Roman" w:hAnsi="Times New Roman" w:cs="Times New Roman"/>
          <w:color w:val="000000"/>
          <w:sz w:val="24"/>
          <w:szCs w:val="24"/>
          <w:bdr w:val="none" w:sz="0" w:space="0" w:color="auto" w:frame="1"/>
        </w:rPr>
        <w:t xml:space="preserve"> the EU Brussels ministerial meeting, Amnesty International’s Northern Ethiopia Tigray report, UNHCR’s Rapporteur on Eritrea message, and Secretary </w:t>
      </w:r>
      <w:proofErr w:type="spellStart"/>
      <w:r w:rsidRPr="004140C4">
        <w:rPr>
          <w:rFonts w:ascii="Times New Roman" w:eastAsia="Times New Roman" w:hAnsi="Times New Roman" w:cs="Times New Roman"/>
          <w:color w:val="000000"/>
          <w:sz w:val="24"/>
          <w:szCs w:val="24"/>
          <w:bdr w:val="none" w:sz="0" w:space="0" w:color="auto" w:frame="1"/>
        </w:rPr>
        <w:t>Blinken’s</w:t>
      </w:r>
      <w:proofErr w:type="spellEnd"/>
      <w:r w:rsidRPr="004140C4">
        <w:rPr>
          <w:rFonts w:ascii="Times New Roman" w:eastAsia="Times New Roman" w:hAnsi="Times New Roman" w:cs="Times New Roman"/>
          <w:color w:val="000000"/>
          <w:sz w:val="24"/>
          <w:szCs w:val="24"/>
          <w:bdr w:val="none" w:sz="0" w:space="0" w:color="auto" w:frame="1"/>
        </w:rPr>
        <w:t xml:space="preserve"> coordinated messages all about? The timing was not coincidental. What are they trying to achieve? </w:t>
      </w:r>
    </w:p>
    <w:p w14:paraId="28E2E6BD"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5D27EAE4" w14:textId="7D8315A9"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These are important questions the people of Eritrea and Ethiopia need to understand. No one in his or her right mind believes the US or EU has good intentions, especially in Africa. The US and EU experience has been associated with massive humanitarian calamities. </w:t>
      </w:r>
    </w:p>
    <w:p w14:paraId="59CBE0FC"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5F6B1CEB" w14:textId="701E69C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Thence, to understand what the EU is trying to achieve in Ethiopia, Eritrea, and the region, it is important to look at the totality of the agendas that</w:t>
      </w:r>
      <w:r w:rsidR="007B5F13">
        <w:rPr>
          <w:rFonts w:ascii="Times New Roman" w:eastAsia="Times New Roman" w:hAnsi="Times New Roman" w:cs="Times New Roman"/>
          <w:color w:val="000000"/>
          <w:sz w:val="24"/>
          <w:szCs w:val="24"/>
          <w:bdr w:val="none" w:sz="0" w:space="0" w:color="auto" w:frame="1"/>
        </w:rPr>
        <w:t xml:space="preserve"> </w:t>
      </w:r>
      <w:r w:rsidRPr="004140C4">
        <w:rPr>
          <w:rFonts w:ascii="Times New Roman" w:eastAsia="Times New Roman" w:hAnsi="Times New Roman" w:cs="Times New Roman"/>
          <w:color w:val="000000"/>
          <w:sz w:val="24"/>
          <w:szCs w:val="24"/>
          <w:bdr w:val="none" w:sz="0" w:space="0" w:color="auto" w:frame="1"/>
        </w:rPr>
        <w:t>the conference of EU’s foreign ministers addressed on 2/22/2021. </w:t>
      </w:r>
    </w:p>
    <w:p w14:paraId="72F0FA81" w14:textId="77777777" w:rsidR="007B5F13" w:rsidRDefault="007B5F1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2B415962" w14:textId="3787E1DF"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The EU’s agendas were </w:t>
      </w:r>
      <w:proofErr w:type="gramStart"/>
      <w:r w:rsidRPr="004140C4">
        <w:rPr>
          <w:rFonts w:ascii="Times New Roman" w:eastAsia="Times New Roman" w:hAnsi="Times New Roman" w:cs="Times New Roman"/>
          <w:color w:val="000000"/>
          <w:sz w:val="24"/>
          <w:szCs w:val="24"/>
          <w:bdr w:val="none" w:sz="0" w:space="0" w:color="auto" w:frame="1"/>
        </w:rPr>
        <w:t>very specific</w:t>
      </w:r>
      <w:proofErr w:type="gramEnd"/>
      <w:r w:rsidRPr="004140C4">
        <w:rPr>
          <w:rFonts w:ascii="Times New Roman" w:eastAsia="Times New Roman" w:hAnsi="Times New Roman" w:cs="Times New Roman"/>
          <w:color w:val="000000"/>
          <w:sz w:val="24"/>
          <w:szCs w:val="24"/>
          <w:bdr w:val="none" w:sz="0" w:space="0" w:color="auto" w:frame="1"/>
        </w:rPr>
        <w:t xml:space="preserve">. They addressed Russia, Myanmar, Belarus, Hong Kong, Iran, Ethiopia, and engagement with the US. Specifically, consultation with Secretary Anthony </w:t>
      </w:r>
      <w:proofErr w:type="spellStart"/>
      <w:r w:rsidRPr="004140C4">
        <w:rPr>
          <w:rFonts w:ascii="Times New Roman" w:eastAsia="Times New Roman" w:hAnsi="Times New Roman" w:cs="Times New Roman"/>
          <w:color w:val="000000"/>
          <w:sz w:val="24"/>
          <w:szCs w:val="24"/>
          <w:bdr w:val="none" w:sz="0" w:space="0" w:color="auto" w:frame="1"/>
        </w:rPr>
        <w:t>Blinken</w:t>
      </w:r>
      <w:proofErr w:type="spellEnd"/>
      <w:r w:rsidRPr="004140C4">
        <w:rPr>
          <w:rFonts w:ascii="Times New Roman" w:eastAsia="Times New Roman" w:hAnsi="Times New Roman" w:cs="Times New Roman"/>
          <w:color w:val="000000"/>
          <w:sz w:val="24"/>
          <w:szCs w:val="24"/>
          <w:bdr w:val="none" w:sz="0" w:space="0" w:color="auto" w:frame="1"/>
        </w:rPr>
        <w:t xml:space="preserve"> about revamping US EU relations. The EU is pleased with the new Biden administration because they are in line with the European line of thinking regarding global and security-related issues.  </w:t>
      </w:r>
    </w:p>
    <w:p w14:paraId="2F03E46D" w14:textId="77777777" w:rsidR="00354603" w:rsidRDefault="0035460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50EE1AB" w14:textId="377217B2"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If you remember, in 2014, the Obama administration announced Asia Pivot. The US shifted its focus away from the Middle East and more towards China’s sphere of influence in Asia. </w:t>
      </w:r>
    </w:p>
    <w:p w14:paraId="26F4012A"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You will also recall the Trump administration continued a robust Asia pivot strategy except it pursued it with little input from the European Union. The Trump administration put little emphasis on NATO and ensured the EU pay more because it is the primary beneficiary for the security that the US provides to the weak European nations from Russia’s advances. </w:t>
      </w:r>
    </w:p>
    <w:p w14:paraId="2E55F9E5" w14:textId="77777777" w:rsidR="00354603" w:rsidRDefault="0035460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79DD69E4" w14:textId="435EFE7E"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EU is advancing the Obama administration's policy. A policy directed at impeding China’s massive Belt and Road (BRI) investments around the world. The countries in focus namely, Russia, Myanmar, Belarus, Hong Kong, Iran, and Ethiopia have to do with China. These are countries in that China invested heavily as part of the BRI. </w:t>
      </w:r>
    </w:p>
    <w:p w14:paraId="1D5B1F68" w14:textId="77777777" w:rsidR="00354603" w:rsidRDefault="0035460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3E345487" w14:textId="3281078B"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If you look at Myanmar for example, after years of tense relations between Myanmar and China, China’s massive investment changed the nature of their relationship. Myanmar is strategically important to China’s BRI initiative and Myanmar </w:t>
      </w:r>
      <w:r w:rsidR="00A20A40">
        <w:rPr>
          <w:rFonts w:ascii="Times New Roman" w:eastAsia="Times New Roman" w:hAnsi="Times New Roman" w:cs="Times New Roman"/>
          <w:color w:val="000000"/>
          <w:sz w:val="24"/>
          <w:szCs w:val="24"/>
          <w:bdr w:val="none" w:sz="0" w:space="0" w:color="auto" w:frame="1"/>
        </w:rPr>
        <w:t>is</w:t>
      </w:r>
      <w:r w:rsidRPr="004140C4">
        <w:rPr>
          <w:rFonts w:ascii="Times New Roman" w:eastAsia="Times New Roman" w:hAnsi="Times New Roman" w:cs="Times New Roman"/>
          <w:color w:val="000000"/>
          <w:sz w:val="24"/>
          <w:szCs w:val="24"/>
          <w:bdr w:val="none" w:sz="0" w:space="0" w:color="auto" w:frame="1"/>
        </w:rPr>
        <w:t xml:space="preserve"> actively participating in that endeavor. </w:t>
      </w:r>
    </w:p>
    <w:p w14:paraId="6B6DACC2" w14:textId="77777777" w:rsidR="00A20A40" w:rsidRDefault="00A20A40"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789B8CE4" w14:textId="0E22E311"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Hence, the EU’s NATO agendas are to bolster the US-NATO relations. To convince the new Biden Administration to play a major role in Europe’s defensive strategies. The EU’s Iran agenda is also part of the calculus designed to draw Iran into the western sphere of influence away from China and Russia. The latest US attacks in Syria are supposed to send a clear message to Iran, either to comply or face force. According to US diplomat Dennis Ross, </w:t>
      </w:r>
    </w:p>
    <w:p w14:paraId="1E9B23DF" w14:textId="77777777" w:rsidR="00354603" w:rsidRDefault="0035460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278FC78" w14:textId="46D1A58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strike was limited but showed we would use force and clearly could do much more. We will see if the Iranians get the message.”</w:t>
      </w:r>
    </w:p>
    <w:p w14:paraId="00C070AC" w14:textId="77777777" w:rsidR="00354603" w:rsidRDefault="00354603"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767A41F6" w14:textId="39FF8889" w:rsidR="004140C4" w:rsidRDefault="004140C4"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4140C4">
        <w:rPr>
          <w:rFonts w:ascii="Times New Roman" w:eastAsia="Times New Roman" w:hAnsi="Times New Roman" w:cs="Times New Roman"/>
          <w:color w:val="000000"/>
          <w:sz w:val="24"/>
          <w:szCs w:val="24"/>
          <w:bdr w:val="none" w:sz="0" w:space="0" w:color="auto" w:frame="1"/>
        </w:rPr>
        <w:t xml:space="preserve">What the US and EU are trying to do in Ethiopia can only be seen within that context. China’s presence in Ethiopia is robust. After the transition in Ethiopia, PM Abiy Ahmed’s first major assignments were to get relief from the massive interests Ethiopia paid on the debt the TPLF </w:t>
      </w:r>
      <w:r w:rsidRPr="004140C4">
        <w:rPr>
          <w:rFonts w:ascii="Times New Roman" w:eastAsia="Times New Roman" w:hAnsi="Times New Roman" w:cs="Times New Roman"/>
          <w:color w:val="000000"/>
          <w:sz w:val="24"/>
          <w:szCs w:val="24"/>
          <w:bdr w:val="none" w:sz="0" w:space="0" w:color="auto" w:frame="1"/>
        </w:rPr>
        <w:lastRenderedPageBreak/>
        <w:t>accrued over the decades. China made the necessary adjustments. What that indicates is China’s footprints in Ethiopia are massive. </w:t>
      </w:r>
    </w:p>
    <w:p w14:paraId="1B25C989" w14:textId="77777777" w:rsidR="005D3534" w:rsidRPr="004140C4" w:rsidRDefault="005D3534" w:rsidP="004140C4">
      <w:pPr>
        <w:shd w:val="clear" w:color="auto" w:fill="FFFFFF"/>
        <w:spacing w:after="0" w:line="235" w:lineRule="atLeast"/>
        <w:rPr>
          <w:rFonts w:ascii="Calibri" w:eastAsia="Times New Roman" w:hAnsi="Calibri" w:cs="Calibri"/>
          <w:color w:val="000000"/>
        </w:rPr>
      </w:pPr>
    </w:p>
    <w:p w14:paraId="4B416751"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For the Us and EU, Ethiopia in China’s sphere of influence and peace with Eritrea that excludes Europe is a scenario that they are not willing to entertain. Hence, are trying to use the developments in Northern Ethiopia to inject a presence. The humanitarian crisis the EU, Amnesty, and the US amplify in Tigray is a strategy that they use in countries and regions of interest around the world. It is interference veiled as “Humanitarian Intervention” ala Libya. </w:t>
      </w:r>
    </w:p>
    <w:p w14:paraId="27255D07"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US Europe lead UNHRC report against Eritrea is part of the campaign. It is designed to create a noise that gross human rights violations are taking place in the region. Injecting Eritrea in the matter is an attempt to internationalize the conflict and use it as a pretext to impose their presence in the region.    </w:t>
      </w:r>
    </w:p>
    <w:p w14:paraId="15759A78" w14:textId="77777777" w:rsidR="005D3534" w:rsidRDefault="005D3534"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5F6E9DC6" w14:textId="13B1577A"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Evidence of this is highlighted by their demands. For example, what was the High Representative of the European Union, </w:t>
      </w:r>
      <w:proofErr w:type="gramStart"/>
      <w:r w:rsidRPr="004140C4">
        <w:rPr>
          <w:rFonts w:ascii="Times New Roman" w:eastAsia="Times New Roman" w:hAnsi="Times New Roman" w:cs="Times New Roman"/>
          <w:color w:val="000000"/>
          <w:sz w:val="24"/>
          <w:szCs w:val="24"/>
          <w:bdr w:val="none" w:sz="0" w:space="0" w:color="auto" w:frame="1"/>
        </w:rPr>
        <w:t>appeal</w:t>
      </w:r>
      <w:proofErr w:type="gramEnd"/>
      <w:r w:rsidRPr="004140C4">
        <w:rPr>
          <w:rFonts w:ascii="Times New Roman" w:eastAsia="Times New Roman" w:hAnsi="Times New Roman" w:cs="Times New Roman"/>
          <w:color w:val="000000"/>
          <w:sz w:val="24"/>
          <w:szCs w:val="24"/>
          <w:bdr w:val="none" w:sz="0" w:space="0" w:color="auto" w:frame="1"/>
        </w:rPr>
        <w:t xml:space="preserve"> and demand in Ethiopia? Access. They want access. Possibly, preferably a peacekeeping operation to “protect civilians.”  </w:t>
      </w:r>
    </w:p>
    <w:p w14:paraId="45C949BC" w14:textId="77777777" w:rsidR="00071949" w:rsidRDefault="000719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31A792AB" w14:textId="3C312E48"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xml:space="preserve">“Almost four months into the conflict, 80% of the six million people are unreachable.” </w:t>
      </w:r>
      <w:proofErr w:type="spellStart"/>
      <w:r w:rsidRPr="004140C4">
        <w:rPr>
          <w:rFonts w:ascii="Times New Roman" w:eastAsia="Times New Roman" w:hAnsi="Times New Roman" w:cs="Times New Roman"/>
          <w:color w:val="000000"/>
          <w:sz w:val="24"/>
          <w:szCs w:val="24"/>
          <w:bdr w:val="none" w:sz="0" w:space="0" w:color="auto" w:frame="1"/>
        </w:rPr>
        <w:t>Josep</w:t>
      </w:r>
      <w:proofErr w:type="spellEnd"/>
      <w:r w:rsidRPr="004140C4">
        <w:rPr>
          <w:rFonts w:ascii="Times New Roman" w:eastAsia="Times New Roman" w:hAnsi="Times New Roman" w:cs="Times New Roman"/>
          <w:color w:val="000000"/>
          <w:sz w:val="24"/>
          <w:szCs w:val="24"/>
          <w:bdr w:val="none" w:sz="0" w:space="0" w:color="auto" w:frame="1"/>
        </w:rPr>
        <w:t xml:space="preserve"> Borrell </w:t>
      </w:r>
    </w:p>
    <w:p w14:paraId="6EEEB6D0" w14:textId="77777777" w:rsidR="00071949" w:rsidRDefault="00071949" w:rsidP="004140C4">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p>
    <w:p w14:paraId="04B26684" w14:textId="561E995F"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He then demanded full and unfettered access to provide humanitarian assistance. A diplomatic speaking, for humanitarian intervention.           </w:t>
      </w:r>
    </w:p>
    <w:p w14:paraId="25F5D1E3" w14:textId="77777777" w:rsidR="00071949" w:rsidRDefault="00071949"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4B1398DD" w14:textId="56E83994"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 xml:space="preserve">Finland's Foreign Minister </w:t>
      </w:r>
      <w:proofErr w:type="spellStart"/>
      <w:r w:rsidRPr="004140C4">
        <w:rPr>
          <w:rFonts w:ascii="Times New Roman" w:eastAsia="Times New Roman" w:hAnsi="Times New Roman" w:cs="Times New Roman"/>
          <w:color w:val="001E20"/>
          <w:sz w:val="24"/>
          <w:szCs w:val="24"/>
          <w:bdr w:val="none" w:sz="0" w:space="0" w:color="auto" w:frame="1"/>
        </w:rPr>
        <w:t>Pekka</w:t>
      </w:r>
      <w:proofErr w:type="spellEnd"/>
      <w:r w:rsidRPr="004140C4">
        <w:rPr>
          <w:rFonts w:ascii="Times New Roman" w:eastAsia="Times New Roman" w:hAnsi="Times New Roman" w:cs="Times New Roman"/>
          <w:color w:val="001E20"/>
          <w:sz w:val="24"/>
          <w:szCs w:val="24"/>
          <w:bdr w:val="none" w:sz="0" w:space="0" w:color="auto" w:frame="1"/>
        </w:rPr>
        <w:t xml:space="preserve"> </w:t>
      </w:r>
      <w:proofErr w:type="spellStart"/>
      <w:r w:rsidRPr="004140C4">
        <w:rPr>
          <w:rFonts w:ascii="Times New Roman" w:eastAsia="Times New Roman" w:hAnsi="Times New Roman" w:cs="Times New Roman"/>
          <w:color w:val="001E20"/>
          <w:sz w:val="24"/>
          <w:szCs w:val="24"/>
          <w:bdr w:val="none" w:sz="0" w:space="0" w:color="auto" w:frame="1"/>
        </w:rPr>
        <w:t>Haavisto</w:t>
      </w:r>
      <w:proofErr w:type="spellEnd"/>
      <w:r w:rsidRPr="004140C4">
        <w:rPr>
          <w:rFonts w:ascii="Times New Roman" w:eastAsia="Times New Roman" w:hAnsi="Times New Roman" w:cs="Times New Roman"/>
          <w:color w:val="001E20"/>
          <w:sz w:val="24"/>
          <w:szCs w:val="24"/>
          <w:bdr w:val="none" w:sz="0" w:space="0" w:color="auto" w:frame="1"/>
        </w:rPr>
        <w:t>, upon his return from a fact-finding mission in Ethiopia, also told journalists in Brussels,</w:t>
      </w:r>
      <w:r w:rsidRPr="004140C4">
        <w:rPr>
          <w:rFonts w:ascii="Times New Roman" w:eastAsia="Times New Roman" w:hAnsi="Times New Roman" w:cs="Times New Roman"/>
          <w:color w:val="000000"/>
          <w:sz w:val="24"/>
          <w:szCs w:val="24"/>
          <w:bdr w:val="none" w:sz="0" w:space="0" w:color="auto" w:frame="1"/>
        </w:rPr>
        <w:t> </w:t>
      </w:r>
    </w:p>
    <w:p w14:paraId="24C68A86" w14:textId="77777777" w:rsidR="00071949" w:rsidRDefault="00071949"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49DC37FE" w14:textId="6281B34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"You have come to the situation which is militarily and humanitarian-wise very out of control." </w:t>
      </w:r>
    </w:p>
    <w:p w14:paraId="40249309" w14:textId="77777777" w:rsidR="00071949" w:rsidRDefault="00071949"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205CDFB8" w14:textId="6FBCFC36"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That means some outside force must come to assert control. However, Tigray was out of control of Ethiopian authorities when the region was controlled by the TPLF. The TPLF had gone rogue and daily goaded Ethiopia into starting a conflict in Tigray. Their agenda was to dismantle Ethiopia. </w:t>
      </w:r>
    </w:p>
    <w:p w14:paraId="159F6F1F" w14:textId="77777777" w:rsidR="00071949" w:rsidRDefault="00071949"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25FF6485" w14:textId="56299E01"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 xml:space="preserve">The TPLF prepared for war, trained </w:t>
      </w:r>
      <w:proofErr w:type="gramStart"/>
      <w:r w:rsidRPr="004140C4">
        <w:rPr>
          <w:rFonts w:ascii="Times New Roman" w:eastAsia="Times New Roman" w:hAnsi="Times New Roman" w:cs="Times New Roman"/>
          <w:color w:val="001E20"/>
          <w:sz w:val="24"/>
          <w:szCs w:val="24"/>
          <w:bdr w:val="none" w:sz="0" w:space="0" w:color="auto" w:frame="1"/>
        </w:rPr>
        <w:t>a large number of</w:t>
      </w:r>
      <w:proofErr w:type="gramEnd"/>
      <w:r w:rsidRPr="004140C4">
        <w:rPr>
          <w:rFonts w:ascii="Times New Roman" w:eastAsia="Times New Roman" w:hAnsi="Times New Roman" w:cs="Times New Roman"/>
          <w:color w:val="001E20"/>
          <w:sz w:val="24"/>
          <w:szCs w:val="24"/>
          <w:bdr w:val="none" w:sz="0" w:space="0" w:color="auto" w:frame="1"/>
        </w:rPr>
        <w:t xml:space="preserve"> troops, and eventually attacked Ethiopia’s Northern Command which accounted for 80% of Ethiopia’s military strength. That is what started the conflict. Had the outcome been what the TPLF wanted for Ethiopia and Eritrea, the region would become another Congo.  </w:t>
      </w:r>
    </w:p>
    <w:p w14:paraId="05F768B2" w14:textId="77777777" w:rsidR="00071949" w:rsidRDefault="00071949"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506CCE91" w14:textId="7845B13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The TPLF ruled Ethiopia for 27 years. According to various human rights groups including the Human Rights Watch, when TPLF ruled Ethiopia, the human rights violations in Ethiopia were atrocious. </w:t>
      </w:r>
      <w:r w:rsidR="005E0BEB">
        <w:rPr>
          <w:rFonts w:ascii="Times New Roman" w:eastAsia="Times New Roman" w:hAnsi="Times New Roman" w:cs="Times New Roman"/>
          <w:color w:val="001E20"/>
          <w:sz w:val="24"/>
          <w:szCs w:val="24"/>
          <w:bdr w:val="none" w:sz="0" w:space="0" w:color="auto" w:frame="1"/>
        </w:rPr>
        <w:t xml:space="preserve"> </w:t>
      </w:r>
      <w:r w:rsidRPr="004140C4">
        <w:rPr>
          <w:rFonts w:ascii="Times New Roman" w:eastAsia="Times New Roman" w:hAnsi="Times New Roman" w:cs="Times New Roman"/>
          <w:color w:val="001E20"/>
          <w:sz w:val="24"/>
          <w:szCs w:val="24"/>
          <w:bdr w:val="none" w:sz="0" w:space="0" w:color="auto" w:frame="1"/>
        </w:rPr>
        <w:t>From 1997 until 2018, the HRW, US annual HR record</w:t>
      </w:r>
      <w:r w:rsidR="00071949">
        <w:rPr>
          <w:rFonts w:ascii="Times New Roman" w:eastAsia="Times New Roman" w:hAnsi="Times New Roman" w:cs="Times New Roman"/>
          <w:color w:val="001E20"/>
          <w:sz w:val="24"/>
          <w:szCs w:val="24"/>
          <w:bdr w:val="none" w:sz="0" w:space="0" w:color="auto" w:frame="1"/>
        </w:rPr>
        <w:t>,</w:t>
      </w:r>
      <w:r w:rsidRPr="004140C4">
        <w:rPr>
          <w:rFonts w:ascii="Times New Roman" w:eastAsia="Times New Roman" w:hAnsi="Times New Roman" w:cs="Times New Roman"/>
          <w:color w:val="001E20"/>
          <w:sz w:val="24"/>
          <w:szCs w:val="24"/>
          <w:bdr w:val="none" w:sz="0" w:space="0" w:color="auto" w:frame="1"/>
        </w:rPr>
        <w:t xml:space="preserve"> and others reported extrajudicial killings, ethnic cleansing, genocide, massive displacement of populations, wars, rape, mass imprisonment, corruption, embezzlement, and on and so forth. </w:t>
      </w:r>
    </w:p>
    <w:p w14:paraId="793D73CE"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 xml:space="preserve">The TPLF was flouting international law when it illegally occupied Eritrean territories, invaded Somalia, and stole elections that the European Union itself condemned. The TPLF consistently advertised that it is conducting regime change in Eritrea and waged numerous wars while the EU </w:t>
      </w:r>
      <w:r w:rsidRPr="004140C4">
        <w:rPr>
          <w:rFonts w:ascii="Times New Roman" w:eastAsia="Times New Roman" w:hAnsi="Times New Roman" w:cs="Times New Roman"/>
          <w:color w:val="001E20"/>
          <w:sz w:val="24"/>
          <w:szCs w:val="24"/>
          <w:bdr w:val="none" w:sz="0" w:space="0" w:color="auto" w:frame="1"/>
        </w:rPr>
        <w:lastRenderedPageBreak/>
        <w:t xml:space="preserve">said nothing. The genocides in </w:t>
      </w:r>
      <w:proofErr w:type="spellStart"/>
      <w:r w:rsidRPr="004140C4">
        <w:rPr>
          <w:rFonts w:ascii="Times New Roman" w:eastAsia="Times New Roman" w:hAnsi="Times New Roman" w:cs="Times New Roman"/>
          <w:color w:val="001E20"/>
          <w:sz w:val="24"/>
          <w:szCs w:val="24"/>
          <w:bdr w:val="none" w:sz="0" w:space="0" w:color="auto" w:frame="1"/>
        </w:rPr>
        <w:t>Gambella</w:t>
      </w:r>
      <w:proofErr w:type="spellEnd"/>
      <w:r w:rsidRPr="004140C4">
        <w:rPr>
          <w:rFonts w:ascii="Times New Roman" w:eastAsia="Times New Roman" w:hAnsi="Times New Roman" w:cs="Times New Roman"/>
          <w:color w:val="001E20"/>
          <w:sz w:val="24"/>
          <w:szCs w:val="24"/>
          <w:bdr w:val="none" w:sz="0" w:space="0" w:color="auto" w:frame="1"/>
        </w:rPr>
        <w:t xml:space="preserve"> and the </w:t>
      </w:r>
      <w:proofErr w:type="spellStart"/>
      <w:r w:rsidRPr="004140C4">
        <w:rPr>
          <w:rFonts w:ascii="Times New Roman" w:eastAsia="Times New Roman" w:hAnsi="Times New Roman" w:cs="Times New Roman"/>
          <w:color w:val="001E20"/>
          <w:sz w:val="24"/>
          <w:szCs w:val="24"/>
          <w:bdr w:val="none" w:sz="0" w:space="0" w:color="auto" w:frame="1"/>
        </w:rPr>
        <w:t>Ogaden</w:t>
      </w:r>
      <w:proofErr w:type="spellEnd"/>
      <w:r w:rsidRPr="004140C4">
        <w:rPr>
          <w:rFonts w:ascii="Times New Roman" w:eastAsia="Times New Roman" w:hAnsi="Times New Roman" w:cs="Times New Roman"/>
          <w:color w:val="001E20"/>
          <w:sz w:val="24"/>
          <w:szCs w:val="24"/>
          <w:bdr w:val="none" w:sz="0" w:space="0" w:color="auto" w:frame="1"/>
        </w:rPr>
        <w:t xml:space="preserve"> are on the annual HRW records for all to see. </w:t>
      </w:r>
    </w:p>
    <w:p w14:paraId="670741EE" w14:textId="77777777" w:rsidR="0060394B" w:rsidRDefault="0060394B"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45908B97" w14:textId="2D9277B6"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The TPLF aimed to destabilize the entire region so it could establish a nation out of territories it carved from Ethiopia and Eritrea. For the TPLF the end justified the means. The TPLF was willing to do what it takes no matter how gross or how heinous. Lies, stealing, killing, embezzlement, terrorism, and harassment were and remain their primary ammo.  </w:t>
      </w:r>
    </w:p>
    <w:p w14:paraId="6EAEB0C1" w14:textId="77777777" w:rsidR="0060394B" w:rsidRDefault="0060394B"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5547ED1B" w14:textId="1C7925E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It is, therefore, disturbing to the people of Ethiopia, Eritrea, and the region who experienced the belligerence and mass atrocities in the hands of the TPLF to witness the European Union trying to resuscitate a criminal minority group from the graves against their will. The European Union is trying to whitewash the gross crimes against humanity the TPLF committed, pressuring Ethiopia to stop hostilities and start negotiations with the TPLF. </w:t>
      </w:r>
    </w:p>
    <w:p w14:paraId="5E35269F" w14:textId="77777777" w:rsidR="0060394B" w:rsidRDefault="0060394B"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43600910" w14:textId="3EBFC6A9"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The TPLF was destroyed in 17 days in a law enforcement operation the Ethiopian government conducted. It is nonexistent. The only thing that remains of the TPLF is vocal-extremely vicious supporters abroad, members of the TPLF in the Diaspora, families, and supporters of the leaders. These are the people who benefited for decades. They have a lot of money that they embezzled from Ethiopia and they are making good use of it by buying western activists, lobbying institutions, and governments around the world.       </w:t>
      </w:r>
    </w:p>
    <w:p w14:paraId="7A351A5C" w14:textId="77777777" w:rsidR="0060394B" w:rsidRDefault="0060394B" w:rsidP="004140C4">
      <w:pPr>
        <w:shd w:val="clear" w:color="auto" w:fill="FFFFFF"/>
        <w:spacing w:after="0" w:line="235" w:lineRule="atLeast"/>
        <w:rPr>
          <w:rFonts w:ascii="Times New Roman" w:eastAsia="Times New Roman" w:hAnsi="Times New Roman" w:cs="Times New Roman"/>
          <w:color w:val="001E20"/>
          <w:sz w:val="24"/>
          <w:szCs w:val="24"/>
          <w:bdr w:val="none" w:sz="0" w:space="0" w:color="auto" w:frame="1"/>
        </w:rPr>
      </w:pPr>
    </w:p>
    <w:p w14:paraId="56488600" w14:textId="38178AD0"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The European Union and the US trying to establish a presence in the region in support of the TPLF is tantamount to working with the NAZI’s to control the territory of a European nation during WWII. </w:t>
      </w:r>
    </w:p>
    <w:p w14:paraId="7CA48EC4" w14:textId="77777777" w:rsidR="0060394B" w:rsidRDefault="0060394B" w:rsidP="004140C4">
      <w:pPr>
        <w:shd w:val="clear" w:color="auto" w:fill="FFFFFF"/>
        <w:spacing w:after="0" w:line="240" w:lineRule="auto"/>
        <w:rPr>
          <w:rFonts w:ascii="Times New Roman" w:eastAsia="Times New Roman" w:hAnsi="Times New Roman" w:cs="Times New Roman"/>
          <w:b/>
          <w:bCs/>
          <w:color w:val="000000"/>
          <w:sz w:val="32"/>
          <w:szCs w:val="32"/>
          <w:bdr w:val="none" w:sz="0" w:space="0" w:color="auto" w:frame="1"/>
        </w:rPr>
      </w:pPr>
    </w:p>
    <w:p w14:paraId="37498A03" w14:textId="62414297"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b/>
          <w:bCs/>
          <w:color w:val="000000"/>
          <w:sz w:val="32"/>
          <w:szCs w:val="32"/>
          <w:bdr w:val="none" w:sz="0" w:space="0" w:color="auto" w:frame="1"/>
        </w:rPr>
        <w:t>Conclusion </w:t>
      </w:r>
    </w:p>
    <w:p w14:paraId="1B407108" w14:textId="77777777"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The Europeans have for long banked on the division of Africa to take advantage of Africa’s human and material resources. No more. Europe and the US can only benefit from Africa in cooperation with the African countries. </w:t>
      </w:r>
    </w:p>
    <w:p w14:paraId="123CEE84" w14:textId="77777777"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color w:val="000000"/>
          <w:sz w:val="24"/>
          <w:szCs w:val="24"/>
          <w:bdr w:val="none" w:sz="0" w:space="0" w:color="auto" w:frame="1"/>
        </w:rPr>
        <w:t> </w:t>
      </w:r>
    </w:p>
    <w:p w14:paraId="279C1BEE" w14:textId="488C4523" w:rsidR="004140C4" w:rsidRPr="004140C4" w:rsidRDefault="004140C4" w:rsidP="004140C4">
      <w:pPr>
        <w:shd w:val="clear" w:color="auto" w:fill="FFFFFF"/>
        <w:spacing w:after="0" w:line="235" w:lineRule="atLeast"/>
        <w:rPr>
          <w:rFonts w:ascii="Calibri" w:eastAsia="Times New Roman" w:hAnsi="Calibri" w:cs="Calibri"/>
          <w:color w:val="000000"/>
        </w:rPr>
      </w:pPr>
      <w:r w:rsidRPr="004140C4">
        <w:rPr>
          <w:rFonts w:ascii="Times New Roman" w:eastAsia="Times New Roman" w:hAnsi="Times New Roman" w:cs="Times New Roman"/>
          <w:color w:val="001E20"/>
          <w:sz w:val="24"/>
          <w:szCs w:val="24"/>
          <w:bdr w:val="none" w:sz="0" w:space="0" w:color="auto" w:frame="1"/>
        </w:rPr>
        <w:t xml:space="preserve">For the first time in their history, the people and governments of Eritrea, Ethiopia, and the region have agreed to make peace. And they are hoping for a bright future based on respect and cooperation to coexist and work for mutual benefit. The people of Eritrea and Ethiopia have been campaigning together against these agendas. In effect telling the European Union and the US to back off, it is our </w:t>
      </w:r>
      <w:proofErr w:type="gramStart"/>
      <w:r w:rsidRPr="004140C4">
        <w:rPr>
          <w:rFonts w:ascii="Times New Roman" w:eastAsia="Times New Roman" w:hAnsi="Times New Roman" w:cs="Times New Roman"/>
          <w:color w:val="001E20"/>
          <w:sz w:val="24"/>
          <w:szCs w:val="24"/>
          <w:bdr w:val="none" w:sz="0" w:space="0" w:color="auto" w:frame="1"/>
        </w:rPr>
        <w:t>issue</w:t>
      </w:r>
      <w:proofErr w:type="gramEnd"/>
      <w:r w:rsidRPr="004140C4">
        <w:rPr>
          <w:rFonts w:ascii="Times New Roman" w:eastAsia="Times New Roman" w:hAnsi="Times New Roman" w:cs="Times New Roman"/>
          <w:color w:val="001E20"/>
          <w:sz w:val="24"/>
          <w:szCs w:val="24"/>
          <w:bdr w:val="none" w:sz="0" w:space="0" w:color="auto" w:frame="1"/>
        </w:rPr>
        <w:t xml:space="preserve"> and you have no place in it. The people of Eritrea and Ethiopia are taking this as a major cause and challenging the US and EU’s fabrications, </w:t>
      </w:r>
      <w:proofErr w:type="gramStart"/>
      <w:r w:rsidRPr="004140C4">
        <w:rPr>
          <w:rFonts w:ascii="Times New Roman" w:eastAsia="Times New Roman" w:hAnsi="Times New Roman" w:cs="Times New Roman"/>
          <w:color w:val="001E20"/>
          <w:sz w:val="24"/>
          <w:szCs w:val="24"/>
          <w:bdr w:val="none" w:sz="0" w:space="0" w:color="auto" w:frame="1"/>
        </w:rPr>
        <w:t>exaggeration</w:t>
      </w:r>
      <w:proofErr w:type="gramEnd"/>
      <w:r w:rsidRPr="004140C4">
        <w:rPr>
          <w:rFonts w:ascii="Times New Roman" w:eastAsia="Times New Roman" w:hAnsi="Times New Roman" w:cs="Times New Roman"/>
          <w:color w:val="001E20"/>
          <w:sz w:val="24"/>
          <w:szCs w:val="24"/>
          <w:bdr w:val="none" w:sz="0" w:space="0" w:color="auto" w:frame="1"/>
        </w:rPr>
        <w:t xml:space="preserve"> and agendas with facts. They are ferociously exposing their malicious attempts. The people of Eritrea and Ethiopia have removed the cancer of the region and see a hopeful future on the horizon. They are determined to hold on to the dream and control their destiny no matter what it takes. There is nothing Europe can do about it. It is a new begging.       </w:t>
      </w:r>
    </w:p>
    <w:p w14:paraId="5E1E39AD" w14:textId="77777777" w:rsidR="005E0BEB" w:rsidRDefault="005E0BEB" w:rsidP="004140C4">
      <w:pPr>
        <w:shd w:val="clear" w:color="auto" w:fill="FFFFFF"/>
        <w:spacing w:after="0" w:line="240" w:lineRule="auto"/>
        <w:rPr>
          <w:rFonts w:ascii="Times New Roman" w:eastAsia="Times New Roman" w:hAnsi="Times New Roman" w:cs="Times New Roman"/>
          <w:b/>
          <w:bCs/>
          <w:color w:val="001E20"/>
          <w:sz w:val="28"/>
          <w:szCs w:val="28"/>
          <w:bdr w:val="none" w:sz="0" w:space="0" w:color="auto" w:frame="1"/>
        </w:rPr>
      </w:pPr>
    </w:p>
    <w:p w14:paraId="2AE82F56" w14:textId="24AB63BE"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b/>
          <w:bCs/>
          <w:color w:val="001E20"/>
          <w:sz w:val="28"/>
          <w:szCs w:val="28"/>
          <w:bdr w:val="none" w:sz="0" w:space="0" w:color="auto" w:frame="1"/>
        </w:rPr>
        <w:t>Amanuel Biedemariam </w:t>
      </w:r>
    </w:p>
    <w:p w14:paraId="286CC0B9" w14:textId="77777777" w:rsidR="004140C4" w:rsidRPr="004140C4" w:rsidRDefault="004140C4" w:rsidP="004140C4">
      <w:pPr>
        <w:shd w:val="clear" w:color="auto" w:fill="FFFFFF"/>
        <w:spacing w:after="0" w:line="240" w:lineRule="auto"/>
        <w:rPr>
          <w:rFonts w:ascii="Calibri" w:eastAsia="Times New Roman" w:hAnsi="Calibri" w:cs="Calibri"/>
          <w:color w:val="000000"/>
        </w:rPr>
      </w:pPr>
      <w:r w:rsidRPr="004140C4">
        <w:rPr>
          <w:rFonts w:ascii="Times New Roman" w:eastAsia="Times New Roman" w:hAnsi="Times New Roman" w:cs="Times New Roman"/>
          <w:b/>
          <w:bCs/>
          <w:color w:val="001E20"/>
          <w:sz w:val="28"/>
          <w:szCs w:val="28"/>
          <w:bdr w:val="none" w:sz="0" w:space="0" w:color="auto" w:frame="1"/>
        </w:rPr>
        <w:t>Author the History of The USA in Eritrea </w:t>
      </w:r>
    </w:p>
    <w:p w14:paraId="6F2A41CF" w14:textId="77777777" w:rsidR="004140C4" w:rsidRPr="004140C4" w:rsidRDefault="004140C4" w:rsidP="004140C4">
      <w:pPr>
        <w:shd w:val="clear" w:color="auto" w:fill="FFFFFF"/>
        <w:spacing w:after="0" w:line="235" w:lineRule="atLeast"/>
        <w:rPr>
          <w:rFonts w:ascii="Calibri" w:eastAsia="Times New Roman" w:hAnsi="Calibri" w:cs="Calibri"/>
          <w:color w:val="000000"/>
        </w:rPr>
      </w:pPr>
      <w:hyperlink r:id="rId4" w:history="1">
        <w:r w:rsidRPr="004140C4">
          <w:rPr>
            <w:rFonts w:ascii="Times New Roman" w:eastAsia="Times New Roman" w:hAnsi="Times New Roman" w:cs="Times New Roman"/>
            <w:color w:val="0000FF"/>
            <w:sz w:val="24"/>
            <w:szCs w:val="24"/>
            <w:u w:val="single"/>
            <w:bdr w:val="none" w:sz="0" w:space="0" w:color="auto" w:frame="1"/>
          </w:rPr>
          <w:t>awetnayu@hotmail.com</w:t>
        </w:r>
      </w:hyperlink>
      <w:r w:rsidRPr="004140C4">
        <w:rPr>
          <w:rFonts w:ascii="Times New Roman" w:eastAsia="Times New Roman" w:hAnsi="Times New Roman" w:cs="Times New Roman"/>
          <w:color w:val="001E20"/>
          <w:sz w:val="24"/>
          <w:szCs w:val="24"/>
          <w:bdr w:val="none" w:sz="0" w:space="0" w:color="auto" w:frame="1"/>
        </w:rPr>
        <w:t>3/01/2021</w:t>
      </w:r>
      <w:r w:rsidRPr="004140C4">
        <w:rPr>
          <w:rFonts w:ascii="Calibri" w:eastAsia="Times New Roman" w:hAnsi="Calibri" w:cs="Calibri"/>
          <w:color w:val="000000"/>
        </w:rPr>
        <w:t> </w:t>
      </w:r>
    </w:p>
    <w:p w14:paraId="6869A8A4" w14:textId="45A5EA91" w:rsidR="00EA64F6" w:rsidRPr="004140C4" w:rsidRDefault="00EA64F6" w:rsidP="004140C4"/>
    <w:sectPr w:rsidR="00EA64F6" w:rsidRPr="0041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zcyNTc2NrewNDVR0lEKTi0uzszPAykwqQUAHdJO0CwAAAA="/>
  </w:docVars>
  <w:rsids>
    <w:rsidRoot w:val="00F73BF9"/>
    <w:rsid w:val="000045CD"/>
    <w:rsid w:val="00024469"/>
    <w:rsid w:val="00035E7D"/>
    <w:rsid w:val="000376BE"/>
    <w:rsid w:val="00054400"/>
    <w:rsid w:val="000566D2"/>
    <w:rsid w:val="00060BFC"/>
    <w:rsid w:val="00062872"/>
    <w:rsid w:val="000703F5"/>
    <w:rsid w:val="00071949"/>
    <w:rsid w:val="000769A7"/>
    <w:rsid w:val="00081DCA"/>
    <w:rsid w:val="00086872"/>
    <w:rsid w:val="00092B81"/>
    <w:rsid w:val="00094218"/>
    <w:rsid w:val="00096EF6"/>
    <w:rsid w:val="000A14F4"/>
    <w:rsid w:val="000A2294"/>
    <w:rsid w:val="000A5E66"/>
    <w:rsid w:val="000B5B4D"/>
    <w:rsid w:val="000C37B9"/>
    <w:rsid w:val="000C4B87"/>
    <w:rsid w:val="000D05F0"/>
    <w:rsid w:val="000D15A7"/>
    <w:rsid w:val="000D186C"/>
    <w:rsid w:val="000D4C37"/>
    <w:rsid w:val="000E0C50"/>
    <w:rsid w:val="000E5D75"/>
    <w:rsid w:val="000F5DEB"/>
    <w:rsid w:val="000F6758"/>
    <w:rsid w:val="00102193"/>
    <w:rsid w:val="00104C5A"/>
    <w:rsid w:val="00106375"/>
    <w:rsid w:val="00117A77"/>
    <w:rsid w:val="00120861"/>
    <w:rsid w:val="00120D89"/>
    <w:rsid w:val="00122FBE"/>
    <w:rsid w:val="0012364A"/>
    <w:rsid w:val="001331EB"/>
    <w:rsid w:val="00141909"/>
    <w:rsid w:val="00155B6B"/>
    <w:rsid w:val="00156441"/>
    <w:rsid w:val="00160546"/>
    <w:rsid w:val="00160D12"/>
    <w:rsid w:val="0016473A"/>
    <w:rsid w:val="00175E48"/>
    <w:rsid w:val="001763B4"/>
    <w:rsid w:val="0017797C"/>
    <w:rsid w:val="00186E4C"/>
    <w:rsid w:val="0019088C"/>
    <w:rsid w:val="001972F3"/>
    <w:rsid w:val="001B17DE"/>
    <w:rsid w:val="001B1E4E"/>
    <w:rsid w:val="001B7992"/>
    <w:rsid w:val="001C0D4D"/>
    <w:rsid w:val="001C488F"/>
    <w:rsid w:val="001D093F"/>
    <w:rsid w:val="001D2726"/>
    <w:rsid w:val="001F08E0"/>
    <w:rsid w:val="0021556D"/>
    <w:rsid w:val="00216DBA"/>
    <w:rsid w:val="00217817"/>
    <w:rsid w:val="00225C88"/>
    <w:rsid w:val="0023245D"/>
    <w:rsid w:val="0023364A"/>
    <w:rsid w:val="002456B2"/>
    <w:rsid w:val="002612CE"/>
    <w:rsid w:val="00262BD9"/>
    <w:rsid w:val="00280E3F"/>
    <w:rsid w:val="002829CE"/>
    <w:rsid w:val="00283F03"/>
    <w:rsid w:val="00291568"/>
    <w:rsid w:val="00292AAF"/>
    <w:rsid w:val="002A41D8"/>
    <w:rsid w:val="002A4E76"/>
    <w:rsid w:val="002C2FA0"/>
    <w:rsid w:val="002C5ADA"/>
    <w:rsid w:val="002D6244"/>
    <w:rsid w:val="002E40EF"/>
    <w:rsid w:val="002E7DEE"/>
    <w:rsid w:val="00300E6E"/>
    <w:rsid w:val="003036F4"/>
    <w:rsid w:val="00314A7C"/>
    <w:rsid w:val="003279EC"/>
    <w:rsid w:val="00331D3D"/>
    <w:rsid w:val="00335B0E"/>
    <w:rsid w:val="00343E59"/>
    <w:rsid w:val="0035099C"/>
    <w:rsid w:val="00354603"/>
    <w:rsid w:val="00357C49"/>
    <w:rsid w:val="003640CC"/>
    <w:rsid w:val="00384BAA"/>
    <w:rsid w:val="003948CA"/>
    <w:rsid w:val="00394FCC"/>
    <w:rsid w:val="00396B42"/>
    <w:rsid w:val="003975A6"/>
    <w:rsid w:val="00397D97"/>
    <w:rsid w:val="00397F6D"/>
    <w:rsid w:val="003A1334"/>
    <w:rsid w:val="003B113E"/>
    <w:rsid w:val="003C5BA4"/>
    <w:rsid w:val="003C711F"/>
    <w:rsid w:val="003C7224"/>
    <w:rsid w:val="003D66F9"/>
    <w:rsid w:val="003F008B"/>
    <w:rsid w:val="003F1673"/>
    <w:rsid w:val="003F25B9"/>
    <w:rsid w:val="003F70C8"/>
    <w:rsid w:val="00402C8E"/>
    <w:rsid w:val="0040312A"/>
    <w:rsid w:val="004140C4"/>
    <w:rsid w:val="00415FFC"/>
    <w:rsid w:val="0043199A"/>
    <w:rsid w:val="00431B7F"/>
    <w:rsid w:val="00433C5D"/>
    <w:rsid w:val="00433D42"/>
    <w:rsid w:val="0044104F"/>
    <w:rsid w:val="00441814"/>
    <w:rsid w:val="0044347A"/>
    <w:rsid w:val="00447788"/>
    <w:rsid w:val="0045285D"/>
    <w:rsid w:val="0045543E"/>
    <w:rsid w:val="00456174"/>
    <w:rsid w:val="00460168"/>
    <w:rsid w:val="00463E55"/>
    <w:rsid w:val="004708A3"/>
    <w:rsid w:val="0047413C"/>
    <w:rsid w:val="004858F6"/>
    <w:rsid w:val="00485BFD"/>
    <w:rsid w:val="0049506D"/>
    <w:rsid w:val="004960BA"/>
    <w:rsid w:val="004A2612"/>
    <w:rsid w:val="004A7580"/>
    <w:rsid w:val="004B2F5C"/>
    <w:rsid w:val="004C0B3F"/>
    <w:rsid w:val="004E1FCB"/>
    <w:rsid w:val="004E53CE"/>
    <w:rsid w:val="004E760D"/>
    <w:rsid w:val="004F34D9"/>
    <w:rsid w:val="005078FB"/>
    <w:rsid w:val="005114C8"/>
    <w:rsid w:val="0053220F"/>
    <w:rsid w:val="00533E16"/>
    <w:rsid w:val="00537B49"/>
    <w:rsid w:val="0054479C"/>
    <w:rsid w:val="00544C46"/>
    <w:rsid w:val="00545BA7"/>
    <w:rsid w:val="0055256D"/>
    <w:rsid w:val="00553B60"/>
    <w:rsid w:val="005670A8"/>
    <w:rsid w:val="005715FD"/>
    <w:rsid w:val="00586810"/>
    <w:rsid w:val="00592DFE"/>
    <w:rsid w:val="0059364C"/>
    <w:rsid w:val="00594B91"/>
    <w:rsid w:val="00596B83"/>
    <w:rsid w:val="005A18D1"/>
    <w:rsid w:val="005B1E01"/>
    <w:rsid w:val="005B7B34"/>
    <w:rsid w:val="005C2FFD"/>
    <w:rsid w:val="005D134C"/>
    <w:rsid w:val="005D3534"/>
    <w:rsid w:val="005D44A0"/>
    <w:rsid w:val="005E0BEB"/>
    <w:rsid w:val="005E4AAD"/>
    <w:rsid w:val="005E60F9"/>
    <w:rsid w:val="005E7D2D"/>
    <w:rsid w:val="0060171E"/>
    <w:rsid w:val="00602234"/>
    <w:rsid w:val="0060394B"/>
    <w:rsid w:val="006057E5"/>
    <w:rsid w:val="006079D0"/>
    <w:rsid w:val="00623944"/>
    <w:rsid w:val="00626A41"/>
    <w:rsid w:val="00626D06"/>
    <w:rsid w:val="0063014C"/>
    <w:rsid w:val="0063468B"/>
    <w:rsid w:val="00641E04"/>
    <w:rsid w:val="006426F8"/>
    <w:rsid w:val="00654082"/>
    <w:rsid w:val="006625B6"/>
    <w:rsid w:val="00671269"/>
    <w:rsid w:val="00674263"/>
    <w:rsid w:val="006748BB"/>
    <w:rsid w:val="00675D4A"/>
    <w:rsid w:val="00683D6C"/>
    <w:rsid w:val="00684A07"/>
    <w:rsid w:val="0068517C"/>
    <w:rsid w:val="00685A9E"/>
    <w:rsid w:val="0069354F"/>
    <w:rsid w:val="00693B32"/>
    <w:rsid w:val="00693F51"/>
    <w:rsid w:val="006958B6"/>
    <w:rsid w:val="006A09B8"/>
    <w:rsid w:val="006A725E"/>
    <w:rsid w:val="006B5E0C"/>
    <w:rsid w:val="006D17BF"/>
    <w:rsid w:val="006D4BBB"/>
    <w:rsid w:val="006D560A"/>
    <w:rsid w:val="006E3071"/>
    <w:rsid w:val="006E344F"/>
    <w:rsid w:val="006F39BC"/>
    <w:rsid w:val="006F3AD8"/>
    <w:rsid w:val="00703C73"/>
    <w:rsid w:val="00710789"/>
    <w:rsid w:val="00724265"/>
    <w:rsid w:val="007267E0"/>
    <w:rsid w:val="00730E29"/>
    <w:rsid w:val="00731535"/>
    <w:rsid w:val="00737A1A"/>
    <w:rsid w:val="0074418C"/>
    <w:rsid w:val="00747F6C"/>
    <w:rsid w:val="0076091C"/>
    <w:rsid w:val="007610CD"/>
    <w:rsid w:val="007717BD"/>
    <w:rsid w:val="007775A5"/>
    <w:rsid w:val="007875C9"/>
    <w:rsid w:val="0079193A"/>
    <w:rsid w:val="00791D35"/>
    <w:rsid w:val="007A078E"/>
    <w:rsid w:val="007A1C01"/>
    <w:rsid w:val="007A399B"/>
    <w:rsid w:val="007B02FE"/>
    <w:rsid w:val="007B261D"/>
    <w:rsid w:val="007B3590"/>
    <w:rsid w:val="007B4394"/>
    <w:rsid w:val="007B5F13"/>
    <w:rsid w:val="007C2E9E"/>
    <w:rsid w:val="007C7344"/>
    <w:rsid w:val="007C7514"/>
    <w:rsid w:val="007D07E7"/>
    <w:rsid w:val="007D5C7F"/>
    <w:rsid w:val="007E096B"/>
    <w:rsid w:val="007F431A"/>
    <w:rsid w:val="007F5C27"/>
    <w:rsid w:val="00807DDE"/>
    <w:rsid w:val="008163EA"/>
    <w:rsid w:val="0082417E"/>
    <w:rsid w:val="00825059"/>
    <w:rsid w:val="0083277B"/>
    <w:rsid w:val="0083351B"/>
    <w:rsid w:val="00833E2A"/>
    <w:rsid w:val="008412A3"/>
    <w:rsid w:val="00844F74"/>
    <w:rsid w:val="0084783C"/>
    <w:rsid w:val="00850F02"/>
    <w:rsid w:val="00853AFF"/>
    <w:rsid w:val="00865181"/>
    <w:rsid w:val="0087420C"/>
    <w:rsid w:val="00881C50"/>
    <w:rsid w:val="00882E5D"/>
    <w:rsid w:val="0088345B"/>
    <w:rsid w:val="00897071"/>
    <w:rsid w:val="008A1455"/>
    <w:rsid w:val="008B2687"/>
    <w:rsid w:val="008B3F22"/>
    <w:rsid w:val="008C4B6F"/>
    <w:rsid w:val="008D0AB5"/>
    <w:rsid w:val="008D2EA4"/>
    <w:rsid w:val="008D75BF"/>
    <w:rsid w:val="008E1488"/>
    <w:rsid w:val="008F05FA"/>
    <w:rsid w:val="009016A2"/>
    <w:rsid w:val="0090287A"/>
    <w:rsid w:val="00905F54"/>
    <w:rsid w:val="009113B9"/>
    <w:rsid w:val="00911610"/>
    <w:rsid w:val="00943AF3"/>
    <w:rsid w:val="00957400"/>
    <w:rsid w:val="00964084"/>
    <w:rsid w:val="00965BA8"/>
    <w:rsid w:val="00973D76"/>
    <w:rsid w:val="00974174"/>
    <w:rsid w:val="009768D4"/>
    <w:rsid w:val="009800BA"/>
    <w:rsid w:val="00990192"/>
    <w:rsid w:val="00994CB4"/>
    <w:rsid w:val="009955D5"/>
    <w:rsid w:val="009A03AD"/>
    <w:rsid w:val="009A1668"/>
    <w:rsid w:val="009A3C05"/>
    <w:rsid w:val="009C0573"/>
    <w:rsid w:val="009C5628"/>
    <w:rsid w:val="009C7D92"/>
    <w:rsid w:val="009E4932"/>
    <w:rsid w:val="009E50B4"/>
    <w:rsid w:val="009E7FFA"/>
    <w:rsid w:val="009F0138"/>
    <w:rsid w:val="009F216C"/>
    <w:rsid w:val="009F2CB6"/>
    <w:rsid w:val="009F7864"/>
    <w:rsid w:val="00A04039"/>
    <w:rsid w:val="00A20A40"/>
    <w:rsid w:val="00A279FF"/>
    <w:rsid w:val="00A27D5E"/>
    <w:rsid w:val="00A4458C"/>
    <w:rsid w:val="00A472D1"/>
    <w:rsid w:val="00A52E91"/>
    <w:rsid w:val="00A55D20"/>
    <w:rsid w:val="00A564ED"/>
    <w:rsid w:val="00A601CE"/>
    <w:rsid w:val="00A70BF9"/>
    <w:rsid w:val="00A76BDA"/>
    <w:rsid w:val="00A76DF7"/>
    <w:rsid w:val="00A82C6B"/>
    <w:rsid w:val="00A82F0A"/>
    <w:rsid w:val="00A87C9B"/>
    <w:rsid w:val="00A902B5"/>
    <w:rsid w:val="00AB6401"/>
    <w:rsid w:val="00AC4554"/>
    <w:rsid w:val="00AC472F"/>
    <w:rsid w:val="00AD2EE0"/>
    <w:rsid w:val="00AD7A85"/>
    <w:rsid w:val="00AD7F33"/>
    <w:rsid w:val="00AE0DAA"/>
    <w:rsid w:val="00AF6AB6"/>
    <w:rsid w:val="00B0368C"/>
    <w:rsid w:val="00B155EC"/>
    <w:rsid w:val="00B16652"/>
    <w:rsid w:val="00B240A5"/>
    <w:rsid w:val="00B25434"/>
    <w:rsid w:val="00B27A64"/>
    <w:rsid w:val="00B352F7"/>
    <w:rsid w:val="00B44046"/>
    <w:rsid w:val="00B501E2"/>
    <w:rsid w:val="00B50CC2"/>
    <w:rsid w:val="00B6213A"/>
    <w:rsid w:val="00B67701"/>
    <w:rsid w:val="00B7178C"/>
    <w:rsid w:val="00B754CA"/>
    <w:rsid w:val="00B77882"/>
    <w:rsid w:val="00B8259B"/>
    <w:rsid w:val="00B8588D"/>
    <w:rsid w:val="00B870E4"/>
    <w:rsid w:val="00B95790"/>
    <w:rsid w:val="00B96CE4"/>
    <w:rsid w:val="00BA04B4"/>
    <w:rsid w:val="00BA4F35"/>
    <w:rsid w:val="00BB0EB3"/>
    <w:rsid w:val="00BC1499"/>
    <w:rsid w:val="00BC5BDF"/>
    <w:rsid w:val="00BD22D3"/>
    <w:rsid w:val="00BD2459"/>
    <w:rsid w:val="00BD2B08"/>
    <w:rsid w:val="00BD4CED"/>
    <w:rsid w:val="00BD73FF"/>
    <w:rsid w:val="00BE0582"/>
    <w:rsid w:val="00BE1FCC"/>
    <w:rsid w:val="00BF0693"/>
    <w:rsid w:val="00BF1B1C"/>
    <w:rsid w:val="00BF6619"/>
    <w:rsid w:val="00C03A60"/>
    <w:rsid w:val="00C078E4"/>
    <w:rsid w:val="00C135A3"/>
    <w:rsid w:val="00C17DD0"/>
    <w:rsid w:val="00C22448"/>
    <w:rsid w:val="00C2365E"/>
    <w:rsid w:val="00C328CD"/>
    <w:rsid w:val="00C3494F"/>
    <w:rsid w:val="00C401D0"/>
    <w:rsid w:val="00C425E0"/>
    <w:rsid w:val="00C4519A"/>
    <w:rsid w:val="00C5119D"/>
    <w:rsid w:val="00C55D95"/>
    <w:rsid w:val="00C57046"/>
    <w:rsid w:val="00C66E30"/>
    <w:rsid w:val="00C77158"/>
    <w:rsid w:val="00C80421"/>
    <w:rsid w:val="00C83C63"/>
    <w:rsid w:val="00C8599E"/>
    <w:rsid w:val="00C864EB"/>
    <w:rsid w:val="00C873D0"/>
    <w:rsid w:val="00C9255D"/>
    <w:rsid w:val="00C946AF"/>
    <w:rsid w:val="00CA74B7"/>
    <w:rsid w:val="00CC10AC"/>
    <w:rsid w:val="00CC3CB4"/>
    <w:rsid w:val="00CD2800"/>
    <w:rsid w:val="00CD50B2"/>
    <w:rsid w:val="00CE310D"/>
    <w:rsid w:val="00CE5991"/>
    <w:rsid w:val="00CF4B1A"/>
    <w:rsid w:val="00CF6AA7"/>
    <w:rsid w:val="00D0545A"/>
    <w:rsid w:val="00D12CEE"/>
    <w:rsid w:val="00D14695"/>
    <w:rsid w:val="00D14A41"/>
    <w:rsid w:val="00D32FB5"/>
    <w:rsid w:val="00D4015D"/>
    <w:rsid w:val="00D4374D"/>
    <w:rsid w:val="00D52EBA"/>
    <w:rsid w:val="00D55B24"/>
    <w:rsid w:val="00D605A9"/>
    <w:rsid w:val="00D61A97"/>
    <w:rsid w:val="00D6352E"/>
    <w:rsid w:val="00D63ABC"/>
    <w:rsid w:val="00D64DD3"/>
    <w:rsid w:val="00D7009D"/>
    <w:rsid w:val="00D75BDA"/>
    <w:rsid w:val="00D76161"/>
    <w:rsid w:val="00D80254"/>
    <w:rsid w:val="00D83BC7"/>
    <w:rsid w:val="00D87289"/>
    <w:rsid w:val="00D92309"/>
    <w:rsid w:val="00DD3D50"/>
    <w:rsid w:val="00DD4DD0"/>
    <w:rsid w:val="00DE3BE0"/>
    <w:rsid w:val="00DE4D3A"/>
    <w:rsid w:val="00DE7E96"/>
    <w:rsid w:val="00DE7F86"/>
    <w:rsid w:val="00DF4DA4"/>
    <w:rsid w:val="00E12D88"/>
    <w:rsid w:val="00E132D9"/>
    <w:rsid w:val="00E144B1"/>
    <w:rsid w:val="00E20A13"/>
    <w:rsid w:val="00E234E3"/>
    <w:rsid w:val="00E2795C"/>
    <w:rsid w:val="00E35006"/>
    <w:rsid w:val="00E51747"/>
    <w:rsid w:val="00E54352"/>
    <w:rsid w:val="00E54913"/>
    <w:rsid w:val="00E56393"/>
    <w:rsid w:val="00E61B2A"/>
    <w:rsid w:val="00E72242"/>
    <w:rsid w:val="00E7249B"/>
    <w:rsid w:val="00E75451"/>
    <w:rsid w:val="00E810AB"/>
    <w:rsid w:val="00E81BD4"/>
    <w:rsid w:val="00E86085"/>
    <w:rsid w:val="00E90877"/>
    <w:rsid w:val="00EA09FF"/>
    <w:rsid w:val="00EA608D"/>
    <w:rsid w:val="00EA64F6"/>
    <w:rsid w:val="00EA675E"/>
    <w:rsid w:val="00EB0893"/>
    <w:rsid w:val="00EB3700"/>
    <w:rsid w:val="00EC1B35"/>
    <w:rsid w:val="00EC3118"/>
    <w:rsid w:val="00EC79D8"/>
    <w:rsid w:val="00ED5968"/>
    <w:rsid w:val="00EE107E"/>
    <w:rsid w:val="00EF26C3"/>
    <w:rsid w:val="00EF2CB2"/>
    <w:rsid w:val="00F055A5"/>
    <w:rsid w:val="00F068E2"/>
    <w:rsid w:val="00F10CC1"/>
    <w:rsid w:val="00F13351"/>
    <w:rsid w:val="00F13E77"/>
    <w:rsid w:val="00F1436F"/>
    <w:rsid w:val="00F1527F"/>
    <w:rsid w:val="00F16021"/>
    <w:rsid w:val="00F232F9"/>
    <w:rsid w:val="00F4516A"/>
    <w:rsid w:val="00F5336D"/>
    <w:rsid w:val="00F60AEF"/>
    <w:rsid w:val="00F664B4"/>
    <w:rsid w:val="00F67C59"/>
    <w:rsid w:val="00F72631"/>
    <w:rsid w:val="00F73BF9"/>
    <w:rsid w:val="00F75C1B"/>
    <w:rsid w:val="00F846B7"/>
    <w:rsid w:val="00F96375"/>
    <w:rsid w:val="00F96D35"/>
    <w:rsid w:val="00FA203D"/>
    <w:rsid w:val="00FA6BF0"/>
    <w:rsid w:val="00FA7D6A"/>
    <w:rsid w:val="00FC17C0"/>
    <w:rsid w:val="00FC36A8"/>
    <w:rsid w:val="00FE1E7D"/>
    <w:rsid w:val="00FE2208"/>
    <w:rsid w:val="00FE4062"/>
    <w:rsid w:val="00FE7322"/>
    <w:rsid w:val="00FF1259"/>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FB44"/>
  <w15:chartTrackingRefBased/>
  <w15:docId w15:val="{85EA0CBB-4392-4319-9E4F-704C736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BF9"/>
    <w:pPr>
      <w:spacing w:after="0" w:line="240" w:lineRule="auto"/>
    </w:pPr>
  </w:style>
  <w:style w:type="character" w:styleId="Hyperlink">
    <w:name w:val="Hyperlink"/>
    <w:basedOn w:val="DefaultParagraphFont"/>
    <w:uiPriority w:val="99"/>
    <w:unhideWhenUsed/>
    <w:rsid w:val="00BA4F35"/>
    <w:rPr>
      <w:color w:val="0563C1" w:themeColor="hyperlink"/>
      <w:u w:val="single"/>
    </w:rPr>
  </w:style>
  <w:style w:type="character" w:styleId="UnresolvedMention">
    <w:name w:val="Unresolved Mention"/>
    <w:basedOn w:val="DefaultParagraphFont"/>
    <w:uiPriority w:val="99"/>
    <w:semiHidden/>
    <w:unhideWhenUsed/>
    <w:rsid w:val="00BA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0054">
      <w:bodyDiv w:val="1"/>
      <w:marLeft w:val="0"/>
      <w:marRight w:val="0"/>
      <w:marTop w:val="0"/>
      <w:marBottom w:val="0"/>
      <w:divBdr>
        <w:top w:val="none" w:sz="0" w:space="0" w:color="auto"/>
        <w:left w:val="none" w:sz="0" w:space="0" w:color="auto"/>
        <w:bottom w:val="none" w:sz="0" w:space="0" w:color="auto"/>
        <w:right w:val="none" w:sz="0" w:space="0" w:color="auto"/>
      </w:divBdr>
    </w:div>
    <w:div w:id="326177004">
      <w:bodyDiv w:val="1"/>
      <w:marLeft w:val="0"/>
      <w:marRight w:val="0"/>
      <w:marTop w:val="0"/>
      <w:marBottom w:val="0"/>
      <w:divBdr>
        <w:top w:val="none" w:sz="0" w:space="0" w:color="auto"/>
        <w:left w:val="none" w:sz="0" w:space="0" w:color="auto"/>
        <w:bottom w:val="none" w:sz="0" w:space="0" w:color="auto"/>
        <w:right w:val="none" w:sz="0" w:space="0" w:color="auto"/>
      </w:divBdr>
      <w:divsChild>
        <w:div w:id="604312177">
          <w:marLeft w:val="0"/>
          <w:marRight w:val="0"/>
          <w:marTop w:val="0"/>
          <w:marBottom w:val="0"/>
          <w:divBdr>
            <w:top w:val="none" w:sz="0" w:space="0" w:color="auto"/>
            <w:left w:val="none" w:sz="0" w:space="0" w:color="auto"/>
            <w:bottom w:val="none" w:sz="0" w:space="0" w:color="auto"/>
            <w:right w:val="none" w:sz="0" w:space="0" w:color="auto"/>
          </w:divBdr>
          <w:divsChild>
            <w:div w:id="1268275721">
              <w:marLeft w:val="0"/>
              <w:marRight w:val="0"/>
              <w:marTop w:val="0"/>
              <w:marBottom w:val="0"/>
              <w:divBdr>
                <w:top w:val="single" w:sz="2" w:space="0" w:color="000000"/>
                <w:left w:val="single" w:sz="2" w:space="0" w:color="000000"/>
                <w:bottom w:val="single" w:sz="6" w:space="0" w:color="EBEEF0"/>
                <w:right w:val="single" w:sz="2" w:space="0" w:color="000000"/>
              </w:divBdr>
              <w:divsChild>
                <w:div w:id="1942108836">
                  <w:marLeft w:val="0"/>
                  <w:marRight w:val="0"/>
                  <w:marTop w:val="0"/>
                  <w:marBottom w:val="0"/>
                  <w:divBdr>
                    <w:top w:val="single" w:sz="2" w:space="0" w:color="000000"/>
                    <w:left w:val="single" w:sz="2" w:space="0" w:color="000000"/>
                    <w:bottom w:val="single" w:sz="2" w:space="0" w:color="000000"/>
                    <w:right w:val="single" w:sz="2" w:space="0" w:color="000000"/>
                  </w:divBdr>
                  <w:divsChild>
                    <w:div w:id="13463219">
                      <w:marLeft w:val="0"/>
                      <w:marRight w:val="0"/>
                      <w:marTop w:val="0"/>
                      <w:marBottom w:val="0"/>
                      <w:divBdr>
                        <w:top w:val="single" w:sz="2" w:space="0" w:color="000000"/>
                        <w:left w:val="single" w:sz="2" w:space="0" w:color="000000"/>
                        <w:bottom w:val="single" w:sz="2" w:space="0" w:color="000000"/>
                        <w:right w:val="single" w:sz="2" w:space="0" w:color="000000"/>
                      </w:divBdr>
                      <w:divsChild>
                        <w:div w:id="1692729728">
                          <w:marLeft w:val="0"/>
                          <w:marRight w:val="0"/>
                          <w:marTop w:val="0"/>
                          <w:marBottom w:val="0"/>
                          <w:divBdr>
                            <w:top w:val="single" w:sz="2" w:space="0" w:color="000000"/>
                            <w:left w:val="single" w:sz="2" w:space="0" w:color="000000"/>
                            <w:bottom w:val="single" w:sz="2" w:space="0" w:color="000000"/>
                            <w:right w:val="single" w:sz="2" w:space="0" w:color="000000"/>
                          </w:divBdr>
                          <w:divsChild>
                            <w:div w:id="674112190">
                              <w:marLeft w:val="0"/>
                              <w:marRight w:val="0"/>
                              <w:marTop w:val="0"/>
                              <w:marBottom w:val="0"/>
                              <w:divBdr>
                                <w:top w:val="single" w:sz="2" w:space="0" w:color="000000"/>
                                <w:left w:val="single" w:sz="2" w:space="0" w:color="000000"/>
                                <w:bottom w:val="single" w:sz="2" w:space="0" w:color="000000"/>
                                <w:right w:val="single" w:sz="2" w:space="0" w:color="000000"/>
                              </w:divBdr>
                              <w:divsChild>
                                <w:div w:id="819811348">
                                  <w:marLeft w:val="0"/>
                                  <w:marRight w:val="0"/>
                                  <w:marTop w:val="0"/>
                                  <w:marBottom w:val="0"/>
                                  <w:divBdr>
                                    <w:top w:val="single" w:sz="2" w:space="0" w:color="000000"/>
                                    <w:left w:val="single" w:sz="2" w:space="0" w:color="000000"/>
                                    <w:bottom w:val="single" w:sz="2" w:space="0" w:color="000000"/>
                                    <w:right w:val="single" w:sz="2" w:space="0" w:color="000000"/>
                                  </w:divBdr>
                                  <w:divsChild>
                                    <w:div w:id="1162162435">
                                      <w:marLeft w:val="0"/>
                                      <w:marRight w:val="0"/>
                                      <w:marTop w:val="0"/>
                                      <w:marBottom w:val="0"/>
                                      <w:divBdr>
                                        <w:top w:val="single" w:sz="2" w:space="0" w:color="000000"/>
                                        <w:left w:val="single" w:sz="2" w:space="0" w:color="000000"/>
                                        <w:bottom w:val="single" w:sz="2" w:space="0" w:color="000000"/>
                                        <w:right w:val="single" w:sz="2" w:space="0" w:color="000000"/>
                                      </w:divBdr>
                                      <w:divsChild>
                                        <w:div w:id="166865341">
                                          <w:marLeft w:val="0"/>
                                          <w:marRight w:val="0"/>
                                          <w:marTop w:val="180"/>
                                          <w:marBottom w:val="0"/>
                                          <w:divBdr>
                                            <w:top w:val="single" w:sz="2" w:space="0" w:color="000000"/>
                                            <w:left w:val="single" w:sz="2" w:space="0" w:color="000000"/>
                                            <w:bottom w:val="single" w:sz="2" w:space="0" w:color="000000"/>
                                            <w:right w:val="single" w:sz="2" w:space="0" w:color="000000"/>
                                          </w:divBdr>
                                          <w:divsChild>
                                            <w:div w:id="564725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41015969">
                                      <w:marLeft w:val="0"/>
                                      <w:marRight w:val="0"/>
                                      <w:marTop w:val="240"/>
                                      <w:marBottom w:val="240"/>
                                      <w:divBdr>
                                        <w:top w:val="single" w:sz="2" w:space="0" w:color="000000"/>
                                        <w:left w:val="single" w:sz="2" w:space="0" w:color="000000"/>
                                        <w:bottom w:val="single" w:sz="2" w:space="0" w:color="000000"/>
                                        <w:right w:val="single" w:sz="2" w:space="0" w:color="000000"/>
                                      </w:divBdr>
                                      <w:divsChild>
                                        <w:div w:id="1286616456">
                                          <w:marLeft w:val="0"/>
                                          <w:marRight w:val="0"/>
                                          <w:marTop w:val="0"/>
                                          <w:marBottom w:val="0"/>
                                          <w:divBdr>
                                            <w:top w:val="single" w:sz="2" w:space="0" w:color="000000"/>
                                            <w:left w:val="single" w:sz="2" w:space="0" w:color="000000"/>
                                            <w:bottom w:val="single" w:sz="2" w:space="0" w:color="000000"/>
                                            <w:right w:val="single" w:sz="2" w:space="0" w:color="000000"/>
                                          </w:divBdr>
                                          <w:divsChild>
                                            <w:div w:id="1736852587">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 w:id="1625624290">
                                      <w:marLeft w:val="0"/>
                                      <w:marRight w:val="0"/>
                                      <w:marTop w:val="0"/>
                                      <w:marBottom w:val="0"/>
                                      <w:divBdr>
                                        <w:top w:val="single" w:sz="2" w:space="0" w:color="000000"/>
                                        <w:left w:val="single" w:sz="2" w:space="0" w:color="000000"/>
                                        <w:bottom w:val="single" w:sz="2" w:space="0" w:color="000000"/>
                                        <w:right w:val="single" w:sz="2" w:space="0" w:color="000000"/>
                                      </w:divBdr>
                                      <w:divsChild>
                                        <w:div w:id="1519662556">
                                          <w:marLeft w:val="0"/>
                                          <w:marRight w:val="0"/>
                                          <w:marTop w:val="0"/>
                                          <w:marBottom w:val="0"/>
                                          <w:divBdr>
                                            <w:top w:val="single" w:sz="6" w:space="12" w:color="EBEEF0"/>
                                            <w:left w:val="single" w:sz="2" w:space="3" w:color="000000"/>
                                            <w:bottom w:val="single" w:sz="2" w:space="12" w:color="000000"/>
                                            <w:right w:val="single" w:sz="2" w:space="3" w:color="000000"/>
                                          </w:divBdr>
                                          <w:divsChild>
                                            <w:div w:id="316762959">
                                              <w:marLeft w:val="0"/>
                                              <w:marRight w:val="300"/>
                                              <w:marTop w:val="0"/>
                                              <w:marBottom w:val="0"/>
                                              <w:divBdr>
                                                <w:top w:val="single" w:sz="2" w:space="0" w:color="000000"/>
                                                <w:left w:val="single" w:sz="2" w:space="0" w:color="000000"/>
                                                <w:bottom w:val="single" w:sz="2" w:space="0" w:color="000000"/>
                                                <w:right w:val="single" w:sz="2" w:space="0" w:color="000000"/>
                                              </w:divBdr>
                                              <w:divsChild>
                                                <w:div w:id="1562520593">
                                                  <w:marLeft w:val="0"/>
                                                  <w:marRight w:val="0"/>
                                                  <w:marTop w:val="0"/>
                                                  <w:marBottom w:val="0"/>
                                                  <w:divBdr>
                                                    <w:top w:val="single" w:sz="2" w:space="0" w:color="000000"/>
                                                    <w:left w:val="single" w:sz="2" w:space="0" w:color="000000"/>
                                                    <w:bottom w:val="single" w:sz="2" w:space="0" w:color="000000"/>
                                                    <w:right w:val="single" w:sz="2" w:space="0" w:color="000000"/>
                                                  </w:divBdr>
                                                  <w:divsChild>
                                                    <w:div w:id="1883250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51949848">
                                              <w:marLeft w:val="0"/>
                                              <w:marRight w:val="300"/>
                                              <w:marTop w:val="0"/>
                                              <w:marBottom w:val="0"/>
                                              <w:divBdr>
                                                <w:top w:val="single" w:sz="2" w:space="0" w:color="000000"/>
                                                <w:left w:val="single" w:sz="2" w:space="0" w:color="000000"/>
                                                <w:bottom w:val="single" w:sz="2" w:space="0" w:color="000000"/>
                                                <w:right w:val="single" w:sz="2" w:space="0" w:color="000000"/>
                                              </w:divBdr>
                                              <w:divsChild>
                                                <w:div w:id="967202770">
                                                  <w:marLeft w:val="0"/>
                                                  <w:marRight w:val="0"/>
                                                  <w:marTop w:val="0"/>
                                                  <w:marBottom w:val="0"/>
                                                  <w:divBdr>
                                                    <w:top w:val="single" w:sz="2" w:space="0" w:color="000000"/>
                                                    <w:left w:val="single" w:sz="2" w:space="0" w:color="000000"/>
                                                    <w:bottom w:val="single" w:sz="2" w:space="0" w:color="000000"/>
                                                    <w:right w:val="single" w:sz="2" w:space="0" w:color="000000"/>
                                                  </w:divBdr>
                                                  <w:divsChild>
                                                    <w:div w:id="1109347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38452104">
                                              <w:marLeft w:val="0"/>
                                              <w:marRight w:val="0"/>
                                              <w:marTop w:val="0"/>
                                              <w:marBottom w:val="0"/>
                                              <w:divBdr>
                                                <w:top w:val="single" w:sz="2" w:space="0" w:color="000000"/>
                                                <w:left w:val="single" w:sz="2" w:space="0" w:color="000000"/>
                                                <w:bottom w:val="single" w:sz="2" w:space="0" w:color="000000"/>
                                                <w:right w:val="single" w:sz="2" w:space="0" w:color="000000"/>
                                              </w:divBdr>
                                              <w:divsChild>
                                                <w:div w:id="1139223568">
                                                  <w:marLeft w:val="0"/>
                                                  <w:marRight w:val="0"/>
                                                  <w:marTop w:val="0"/>
                                                  <w:marBottom w:val="0"/>
                                                  <w:divBdr>
                                                    <w:top w:val="single" w:sz="2" w:space="0" w:color="000000"/>
                                                    <w:left w:val="single" w:sz="2" w:space="0" w:color="000000"/>
                                                    <w:bottom w:val="single" w:sz="2" w:space="0" w:color="000000"/>
                                                    <w:right w:val="single" w:sz="2" w:space="0" w:color="000000"/>
                                                  </w:divBdr>
                                                  <w:divsChild>
                                                    <w:div w:id="890968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76980927">
                                      <w:marLeft w:val="0"/>
                                      <w:marRight w:val="0"/>
                                      <w:marTop w:val="180"/>
                                      <w:marBottom w:val="240"/>
                                      <w:divBdr>
                                        <w:top w:val="single" w:sz="2" w:space="0" w:color="000000"/>
                                        <w:left w:val="single" w:sz="2" w:space="0" w:color="000000"/>
                                        <w:bottom w:val="single" w:sz="2" w:space="0" w:color="000000"/>
                                        <w:right w:val="single" w:sz="2" w:space="0" w:color="000000"/>
                                      </w:divBdr>
                                      <w:divsChild>
                                        <w:div w:id="1877040152">
                                          <w:marLeft w:val="0"/>
                                          <w:marRight w:val="0"/>
                                          <w:marTop w:val="0"/>
                                          <w:marBottom w:val="0"/>
                                          <w:divBdr>
                                            <w:top w:val="single" w:sz="2" w:space="12" w:color="000000"/>
                                            <w:left w:val="single" w:sz="2" w:space="12" w:color="000000"/>
                                            <w:bottom w:val="single" w:sz="2" w:space="12" w:color="000000"/>
                                            <w:right w:val="single" w:sz="2" w:space="12" w:color="000000"/>
                                          </w:divBdr>
                                          <w:divsChild>
                                            <w:div w:id="565920375">
                                              <w:marLeft w:val="0"/>
                                              <w:marRight w:val="0"/>
                                              <w:marTop w:val="0"/>
                                              <w:marBottom w:val="0"/>
                                              <w:divBdr>
                                                <w:top w:val="single" w:sz="2" w:space="0" w:color="000000"/>
                                                <w:left w:val="single" w:sz="2" w:space="0" w:color="000000"/>
                                                <w:bottom w:val="single" w:sz="2" w:space="0" w:color="000000"/>
                                                <w:right w:val="single" w:sz="2" w:space="0" w:color="000000"/>
                                              </w:divBdr>
                                              <w:divsChild>
                                                <w:div w:id="1887986152">
                                                  <w:marLeft w:val="0"/>
                                                  <w:marRight w:val="0"/>
                                                  <w:marTop w:val="0"/>
                                                  <w:marBottom w:val="0"/>
                                                  <w:divBdr>
                                                    <w:top w:val="single" w:sz="2" w:space="0" w:color="000000"/>
                                                    <w:left w:val="single" w:sz="2" w:space="0" w:color="000000"/>
                                                    <w:bottom w:val="single" w:sz="2" w:space="0" w:color="000000"/>
                                                    <w:right w:val="single" w:sz="2" w:space="0" w:color="000000"/>
                                                  </w:divBdr>
                                                  <w:divsChild>
                                                    <w:div w:id="1226793080">
                                                      <w:marLeft w:val="0"/>
                                                      <w:marRight w:val="0"/>
                                                      <w:marTop w:val="0"/>
                                                      <w:marBottom w:val="0"/>
                                                      <w:divBdr>
                                                        <w:top w:val="single" w:sz="2" w:space="0" w:color="000000"/>
                                                        <w:left w:val="single" w:sz="2" w:space="0" w:color="000000"/>
                                                        <w:bottom w:val="single" w:sz="2" w:space="0" w:color="000000"/>
                                                        <w:right w:val="single" w:sz="2" w:space="0" w:color="000000"/>
                                                      </w:divBdr>
                                                      <w:divsChild>
                                                        <w:div w:id="1933273592">
                                                          <w:marLeft w:val="0"/>
                                                          <w:marRight w:val="0"/>
                                                          <w:marTop w:val="0"/>
                                                          <w:marBottom w:val="0"/>
                                                          <w:divBdr>
                                                            <w:top w:val="single" w:sz="2" w:space="0" w:color="000000"/>
                                                            <w:left w:val="single" w:sz="2" w:space="0" w:color="000000"/>
                                                            <w:bottom w:val="single" w:sz="2" w:space="0" w:color="000000"/>
                                                            <w:right w:val="single" w:sz="2" w:space="0" w:color="000000"/>
                                                          </w:divBdr>
                                                        </w:div>
                                                        <w:div w:id="1168598328">
                                                          <w:marLeft w:val="0"/>
                                                          <w:marRight w:val="0"/>
                                                          <w:marTop w:val="0"/>
                                                          <w:marBottom w:val="0"/>
                                                          <w:divBdr>
                                                            <w:top w:val="single" w:sz="2" w:space="0" w:color="000000"/>
                                                            <w:left w:val="single" w:sz="2" w:space="0" w:color="000000"/>
                                                            <w:bottom w:val="single" w:sz="2" w:space="0" w:color="000000"/>
                                                            <w:right w:val="single" w:sz="2" w:space="0" w:color="000000"/>
                                                          </w:divBdr>
                                                          <w:divsChild>
                                                            <w:div w:id="168166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71296639">
          <w:marLeft w:val="0"/>
          <w:marRight w:val="0"/>
          <w:marTop w:val="0"/>
          <w:marBottom w:val="0"/>
          <w:divBdr>
            <w:top w:val="none" w:sz="0" w:space="0" w:color="auto"/>
            <w:left w:val="none" w:sz="0" w:space="0" w:color="auto"/>
            <w:bottom w:val="none" w:sz="0" w:space="0" w:color="auto"/>
            <w:right w:val="none" w:sz="0" w:space="0" w:color="auto"/>
          </w:divBdr>
          <w:divsChild>
            <w:div w:id="858929460">
              <w:marLeft w:val="0"/>
              <w:marRight w:val="0"/>
              <w:marTop w:val="0"/>
              <w:marBottom w:val="0"/>
              <w:divBdr>
                <w:top w:val="single" w:sz="2" w:space="0" w:color="000000"/>
                <w:left w:val="single" w:sz="2" w:space="0" w:color="000000"/>
                <w:bottom w:val="single" w:sz="6" w:space="0" w:color="EBEEF0"/>
                <w:right w:val="single" w:sz="2" w:space="0" w:color="000000"/>
              </w:divBdr>
              <w:divsChild>
                <w:div w:id="984352696">
                  <w:marLeft w:val="0"/>
                  <w:marRight w:val="0"/>
                  <w:marTop w:val="0"/>
                  <w:marBottom w:val="0"/>
                  <w:divBdr>
                    <w:top w:val="single" w:sz="2" w:space="0" w:color="000000"/>
                    <w:left w:val="single" w:sz="2" w:space="0" w:color="000000"/>
                    <w:bottom w:val="single" w:sz="2" w:space="0" w:color="000000"/>
                    <w:right w:val="single" w:sz="2" w:space="0" w:color="000000"/>
                  </w:divBdr>
                  <w:divsChild>
                    <w:div w:id="2010476877">
                      <w:marLeft w:val="0"/>
                      <w:marRight w:val="0"/>
                      <w:marTop w:val="0"/>
                      <w:marBottom w:val="0"/>
                      <w:divBdr>
                        <w:top w:val="single" w:sz="2" w:space="0" w:color="000000"/>
                        <w:left w:val="single" w:sz="2" w:space="0" w:color="000000"/>
                        <w:bottom w:val="single" w:sz="2" w:space="0" w:color="000000"/>
                        <w:right w:val="single" w:sz="2" w:space="0" w:color="000000"/>
                      </w:divBdr>
                      <w:divsChild>
                        <w:div w:id="428892620">
                          <w:marLeft w:val="0"/>
                          <w:marRight w:val="0"/>
                          <w:marTop w:val="0"/>
                          <w:marBottom w:val="0"/>
                          <w:divBdr>
                            <w:top w:val="single" w:sz="2" w:space="0" w:color="000000"/>
                            <w:left w:val="single" w:sz="2" w:space="0" w:color="000000"/>
                            <w:bottom w:val="single" w:sz="2" w:space="0" w:color="000000"/>
                            <w:right w:val="single" w:sz="2" w:space="0" w:color="000000"/>
                          </w:divBdr>
                          <w:divsChild>
                            <w:div w:id="677463449">
                              <w:marLeft w:val="0"/>
                              <w:marRight w:val="0"/>
                              <w:marTop w:val="0"/>
                              <w:marBottom w:val="0"/>
                              <w:divBdr>
                                <w:top w:val="single" w:sz="2" w:space="0" w:color="000000"/>
                                <w:left w:val="single" w:sz="2" w:space="0" w:color="000000"/>
                                <w:bottom w:val="single" w:sz="2" w:space="0" w:color="000000"/>
                                <w:right w:val="single" w:sz="2" w:space="0" w:color="000000"/>
                              </w:divBdr>
                              <w:divsChild>
                                <w:div w:id="656808326">
                                  <w:marLeft w:val="0"/>
                                  <w:marRight w:val="0"/>
                                  <w:marTop w:val="0"/>
                                  <w:marBottom w:val="0"/>
                                  <w:divBdr>
                                    <w:top w:val="single" w:sz="2" w:space="0" w:color="000000"/>
                                    <w:left w:val="single" w:sz="2" w:space="0" w:color="000000"/>
                                    <w:bottom w:val="single" w:sz="2" w:space="0" w:color="000000"/>
                                    <w:right w:val="single" w:sz="2" w:space="0" w:color="000000"/>
                                  </w:divBdr>
                                  <w:divsChild>
                                    <w:div w:id="462776050">
                                      <w:marLeft w:val="0"/>
                                      <w:marRight w:val="180"/>
                                      <w:marTop w:val="0"/>
                                      <w:marBottom w:val="0"/>
                                      <w:divBdr>
                                        <w:top w:val="single" w:sz="2" w:space="0" w:color="000000"/>
                                        <w:left w:val="single" w:sz="2" w:space="0" w:color="000000"/>
                                        <w:bottom w:val="single" w:sz="2" w:space="0" w:color="000000"/>
                                        <w:right w:val="single" w:sz="2" w:space="0" w:color="000000"/>
                                      </w:divBdr>
                                      <w:divsChild>
                                        <w:div w:id="511342080">
                                          <w:marLeft w:val="0"/>
                                          <w:marRight w:val="0"/>
                                          <w:marTop w:val="0"/>
                                          <w:marBottom w:val="0"/>
                                          <w:divBdr>
                                            <w:top w:val="single" w:sz="2" w:space="0" w:color="000000"/>
                                            <w:left w:val="single" w:sz="2" w:space="0" w:color="000000"/>
                                            <w:bottom w:val="single" w:sz="2" w:space="0" w:color="000000"/>
                                            <w:right w:val="single" w:sz="2" w:space="0" w:color="000000"/>
                                          </w:divBdr>
                                          <w:divsChild>
                                            <w:div w:id="400519497">
                                              <w:marLeft w:val="0"/>
                                              <w:marRight w:val="0"/>
                                              <w:marTop w:val="0"/>
                                              <w:marBottom w:val="0"/>
                                              <w:divBdr>
                                                <w:top w:val="single" w:sz="2" w:space="0" w:color="000000"/>
                                                <w:left w:val="single" w:sz="2" w:space="0" w:color="000000"/>
                                                <w:bottom w:val="single" w:sz="2" w:space="0" w:color="000000"/>
                                                <w:right w:val="single" w:sz="2" w:space="0" w:color="000000"/>
                                              </w:divBdr>
                                              <w:divsChild>
                                                <w:div w:id="1679769241">
                                                  <w:marLeft w:val="0"/>
                                                  <w:marRight w:val="0"/>
                                                  <w:marTop w:val="0"/>
                                                  <w:marBottom w:val="0"/>
                                                  <w:divBdr>
                                                    <w:top w:val="single" w:sz="2" w:space="0" w:color="000000"/>
                                                    <w:left w:val="single" w:sz="2" w:space="0" w:color="000000"/>
                                                    <w:bottom w:val="single" w:sz="2" w:space="0" w:color="000000"/>
                                                    <w:right w:val="single" w:sz="2" w:space="0" w:color="000000"/>
                                                  </w:divBdr>
                                                  <w:divsChild>
                                                    <w:div w:id="1413042678">
                                                      <w:marLeft w:val="0"/>
                                                      <w:marRight w:val="0"/>
                                                      <w:marTop w:val="0"/>
                                                      <w:marBottom w:val="0"/>
                                                      <w:divBdr>
                                                        <w:top w:val="none" w:sz="0" w:space="0" w:color="auto"/>
                                                        <w:left w:val="none" w:sz="0" w:space="0" w:color="auto"/>
                                                        <w:bottom w:val="none" w:sz="0" w:space="0" w:color="auto"/>
                                                        <w:right w:val="none" w:sz="0" w:space="0" w:color="auto"/>
                                                      </w:divBdr>
                                                      <w:divsChild>
                                                        <w:div w:id="1737122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2732042">
                                      <w:marLeft w:val="0"/>
                                      <w:marRight w:val="0"/>
                                      <w:marTop w:val="0"/>
                                      <w:marBottom w:val="0"/>
                                      <w:divBdr>
                                        <w:top w:val="single" w:sz="2" w:space="0" w:color="000000"/>
                                        <w:left w:val="single" w:sz="2" w:space="0" w:color="000000"/>
                                        <w:bottom w:val="single" w:sz="2" w:space="9" w:color="000000"/>
                                        <w:right w:val="single" w:sz="2" w:space="0" w:color="000000"/>
                                      </w:divBdr>
                                      <w:divsChild>
                                        <w:div w:id="737439405">
                                          <w:marLeft w:val="0"/>
                                          <w:marRight w:val="0"/>
                                          <w:marTop w:val="0"/>
                                          <w:marBottom w:val="0"/>
                                          <w:divBdr>
                                            <w:top w:val="single" w:sz="2" w:space="0" w:color="000000"/>
                                            <w:left w:val="single" w:sz="2" w:space="0" w:color="000000"/>
                                            <w:bottom w:val="single" w:sz="2" w:space="0" w:color="000000"/>
                                            <w:right w:val="single" w:sz="2" w:space="0" w:color="000000"/>
                                          </w:divBdr>
                                          <w:divsChild>
                                            <w:div w:id="478885876">
                                              <w:marLeft w:val="0"/>
                                              <w:marRight w:val="0"/>
                                              <w:marTop w:val="0"/>
                                              <w:marBottom w:val="30"/>
                                              <w:divBdr>
                                                <w:top w:val="single" w:sz="2" w:space="0" w:color="000000"/>
                                                <w:left w:val="single" w:sz="2" w:space="0" w:color="000000"/>
                                                <w:bottom w:val="single" w:sz="2" w:space="0" w:color="000000"/>
                                                <w:right w:val="single" w:sz="2" w:space="0" w:color="000000"/>
                                              </w:divBdr>
                                              <w:divsChild>
                                                <w:div w:id="299306162">
                                                  <w:marLeft w:val="0"/>
                                                  <w:marRight w:val="0"/>
                                                  <w:marTop w:val="0"/>
                                                  <w:marBottom w:val="0"/>
                                                  <w:divBdr>
                                                    <w:top w:val="single" w:sz="2" w:space="0" w:color="000000"/>
                                                    <w:left w:val="single" w:sz="2" w:space="0" w:color="000000"/>
                                                    <w:bottom w:val="single" w:sz="2" w:space="0" w:color="000000"/>
                                                    <w:right w:val="single" w:sz="2" w:space="0" w:color="000000"/>
                                                  </w:divBdr>
                                                  <w:divsChild>
                                                    <w:div w:id="863325273">
                                                      <w:marLeft w:val="0"/>
                                                      <w:marRight w:val="0"/>
                                                      <w:marTop w:val="0"/>
                                                      <w:marBottom w:val="0"/>
                                                      <w:divBdr>
                                                        <w:top w:val="single" w:sz="2" w:space="0" w:color="000000"/>
                                                        <w:left w:val="single" w:sz="2" w:space="0" w:color="000000"/>
                                                        <w:bottom w:val="single" w:sz="2" w:space="0" w:color="000000"/>
                                                        <w:right w:val="single" w:sz="2" w:space="0" w:color="000000"/>
                                                      </w:divBdr>
                                                      <w:divsChild>
                                                        <w:div w:id="1467550231">
                                                          <w:marLeft w:val="0"/>
                                                          <w:marRight w:val="0"/>
                                                          <w:marTop w:val="0"/>
                                                          <w:marBottom w:val="0"/>
                                                          <w:divBdr>
                                                            <w:top w:val="single" w:sz="2" w:space="0" w:color="000000"/>
                                                            <w:left w:val="single" w:sz="2" w:space="0" w:color="000000"/>
                                                            <w:bottom w:val="single" w:sz="2" w:space="0" w:color="000000"/>
                                                            <w:right w:val="single" w:sz="2" w:space="0" w:color="000000"/>
                                                          </w:divBdr>
                                                          <w:divsChild>
                                                            <w:div w:id="1379429970">
                                                              <w:marLeft w:val="0"/>
                                                              <w:marRight w:val="0"/>
                                                              <w:marTop w:val="0"/>
                                                              <w:marBottom w:val="0"/>
                                                              <w:divBdr>
                                                                <w:top w:val="single" w:sz="2" w:space="0" w:color="000000"/>
                                                                <w:left w:val="single" w:sz="2" w:space="0" w:color="000000"/>
                                                                <w:bottom w:val="single" w:sz="2" w:space="0" w:color="000000"/>
                                                                <w:right w:val="single" w:sz="2" w:space="0" w:color="000000"/>
                                                              </w:divBdr>
                                                              <w:divsChild>
                                                                <w:div w:id="215164613">
                                                                  <w:marLeft w:val="0"/>
                                                                  <w:marRight w:val="0"/>
                                                                  <w:marTop w:val="0"/>
                                                                  <w:marBottom w:val="0"/>
                                                                  <w:divBdr>
                                                                    <w:top w:val="single" w:sz="2" w:space="0" w:color="000000"/>
                                                                    <w:left w:val="single" w:sz="2" w:space="0" w:color="000000"/>
                                                                    <w:bottom w:val="single" w:sz="2" w:space="0" w:color="000000"/>
                                                                    <w:right w:val="single" w:sz="2" w:space="0" w:color="000000"/>
                                                                  </w:divBdr>
                                                                  <w:divsChild>
                                                                    <w:div w:id="17917802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1783753">
                                                                  <w:marLeft w:val="60"/>
                                                                  <w:marRight w:val="0"/>
                                                                  <w:marTop w:val="0"/>
                                                                  <w:marBottom w:val="0"/>
                                                                  <w:divBdr>
                                                                    <w:top w:val="single" w:sz="2" w:space="0" w:color="000000"/>
                                                                    <w:left w:val="single" w:sz="2" w:space="0" w:color="000000"/>
                                                                    <w:bottom w:val="single" w:sz="2" w:space="0" w:color="000000"/>
                                                                    <w:right w:val="single" w:sz="2" w:space="0" w:color="000000"/>
                                                                  </w:divBdr>
                                                                  <w:divsChild>
                                                                    <w:div w:id="3375854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157384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86299267">
                                          <w:marLeft w:val="0"/>
                                          <w:marRight w:val="0"/>
                                          <w:marTop w:val="0"/>
                                          <w:marBottom w:val="0"/>
                                          <w:divBdr>
                                            <w:top w:val="single" w:sz="2" w:space="0" w:color="000000"/>
                                            <w:left w:val="single" w:sz="2" w:space="0" w:color="000000"/>
                                            <w:bottom w:val="single" w:sz="2" w:space="0" w:color="000000"/>
                                            <w:right w:val="single" w:sz="2" w:space="0" w:color="000000"/>
                                          </w:divBdr>
                                          <w:divsChild>
                                            <w:div w:id="6754741">
                                              <w:marLeft w:val="0"/>
                                              <w:marRight w:val="0"/>
                                              <w:marTop w:val="0"/>
                                              <w:marBottom w:val="30"/>
                                              <w:divBdr>
                                                <w:top w:val="single" w:sz="2" w:space="0" w:color="000000"/>
                                                <w:left w:val="single" w:sz="2" w:space="0" w:color="000000"/>
                                                <w:bottom w:val="single" w:sz="2" w:space="0" w:color="000000"/>
                                                <w:right w:val="single" w:sz="2" w:space="0" w:color="000000"/>
                                              </w:divBdr>
                                              <w:divsChild>
                                                <w:div w:id="1321303476">
                                                  <w:marLeft w:val="0"/>
                                                  <w:marRight w:val="0"/>
                                                  <w:marTop w:val="0"/>
                                                  <w:marBottom w:val="0"/>
                                                  <w:divBdr>
                                                    <w:top w:val="single" w:sz="2" w:space="0" w:color="000000"/>
                                                    <w:left w:val="single" w:sz="2" w:space="0" w:color="000000"/>
                                                    <w:bottom w:val="single" w:sz="2" w:space="0" w:color="000000"/>
                                                    <w:right w:val="single" w:sz="2" w:space="0" w:color="000000"/>
                                                  </w:divBdr>
                                                  <w:divsChild>
                                                    <w:div w:id="417286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66690500">
                                              <w:marLeft w:val="0"/>
                                              <w:marRight w:val="0"/>
                                              <w:marTop w:val="0"/>
                                              <w:marBottom w:val="0"/>
                                              <w:divBdr>
                                                <w:top w:val="single" w:sz="2" w:space="0" w:color="000000"/>
                                                <w:left w:val="single" w:sz="2" w:space="0" w:color="000000"/>
                                                <w:bottom w:val="single" w:sz="2" w:space="0" w:color="000000"/>
                                                <w:right w:val="single" w:sz="2" w:space="0" w:color="000000"/>
                                              </w:divBdr>
                                              <w:divsChild>
                                                <w:div w:id="16499430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2313633">
                                              <w:marLeft w:val="0"/>
                                              <w:marRight w:val="0"/>
                                              <w:marTop w:val="180"/>
                                              <w:marBottom w:val="0"/>
                                              <w:divBdr>
                                                <w:top w:val="single" w:sz="2" w:space="0" w:color="000000"/>
                                                <w:left w:val="single" w:sz="2" w:space="0" w:color="000000"/>
                                                <w:bottom w:val="single" w:sz="2" w:space="0" w:color="000000"/>
                                                <w:right w:val="single" w:sz="2" w:space="0" w:color="000000"/>
                                              </w:divBdr>
                                              <w:divsChild>
                                                <w:div w:id="1117214021">
                                                  <w:marLeft w:val="0"/>
                                                  <w:marRight w:val="0"/>
                                                  <w:marTop w:val="0"/>
                                                  <w:marBottom w:val="0"/>
                                                  <w:divBdr>
                                                    <w:top w:val="single" w:sz="2" w:space="0" w:color="000000"/>
                                                    <w:left w:val="single" w:sz="2" w:space="0" w:color="000000"/>
                                                    <w:bottom w:val="single" w:sz="2" w:space="0" w:color="000000"/>
                                                    <w:right w:val="single" w:sz="2" w:space="0" w:color="000000"/>
                                                  </w:divBdr>
                                                  <w:divsChild>
                                                    <w:div w:id="1050348566">
                                                      <w:marLeft w:val="0"/>
                                                      <w:marRight w:val="0"/>
                                                      <w:marTop w:val="0"/>
                                                      <w:marBottom w:val="0"/>
                                                      <w:divBdr>
                                                        <w:top w:val="single" w:sz="2" w:space="0" w:color="000000"/>
                                                        <w:left w:val="single" w:sz="2" w:space="0" w:color="000000"/>
                                                        <w:bottom w:val="single" w:sz="2" w:space="0" w:color="000000"/>
                                                        <w:right w:val="single" w:sz="2" w:space="0" w:color="000000"/>
                                                      </w:divBdr>
                                                      <w:divsChild>
                                                        <w:div w:id="230777568">
                                                          <w:marLeft w:val="0"/>
                                                          <w:marRight w:val="0"/>
                                                          <w:marTop w:val="0"/>
                                                          <w:marBottom w:val="0"/>
                                                          <w:divBdr>
                                                            <w:top w:val="single" w:sz="2" w:space="0" w:color="000000"/>
                                                            <w:left w:val="single" w:sz="2" w:space="0" w:color="000000"/>
                                                            <w:bottom w:val="single" w:sz="2" w:space="0" w:color="000000"/>
                                                            <w:right w:val="single" w:sz="2" w:space="0" w:color="000000"/>
                                                          </w:divBdr>
                                                          <w:divsChild>
                                                            <w:div w:id="842429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44394343">
                                                  <w:marLeft w:val="0"/>
                                                  <w:marRight w:val="0"/>
                                                  <w:marTop w:val="0"/>
                                                  <w:marBottom w:val="0"/>
                                                  <w:divBdr>
                                                    <w:top w:val="single" w:sz="2" w:space="0" w:color="000000"/>
                                                    <w:left w:val="single" w:sz="2" w:space="0" w:color="000000"/>
                                                    <w:bottom w:val="single" w:sz="2" w:space="0" w:color="000000"/>
                                                    <w:right w:val="single" w:sz="2" w:space="0" w:color="000000"/>
                                                  </w:divBdr>
                                                  <w:divsChild>
                                                    <w:div w:id="1397364440">
                                                      <w:marLeft w:val="0"/>
                                                      <w:marRight w:val="0"/>
                                                      <w:marTop w:val="0"/>
                                                      <w:marBottom w:val="0"/>
                                                      <w:divBdr>
                                                        <w:top w:val="single" w:sz="2" w:space="0" w:color="000000"/>
                                                        <w:left w:val="single" w:sz="2" w:space="0" w:color="000000"/>
                                                        <w:bottom w:val="single" w:sz="2" w:space="0" w:color="000000"/>
                                                        <w:right w:val="single" w:sz="2" w:space="0" w:color="000000"/>
                                                      </w:divBdr>
                                                      <w:divsChild>
                                                        <w:div w:id="2067796268">
                                                          <w:marLeft w:val="0"/>
                                                          <w:marRight w:val="0"/>
                                                          <w:marTop w:val="0"/>
                                                          <w:marBottom w:val="0"/>
                                                          <w:divBdr>
                                                            <w:top w:val="single" w:sz="2" w:space="0" w:color="000000"/>
                                                            <w:left w:val="single" w:sz="2" w:space="0" w:color="000000"/>
                                                            <w:bottom w:val="single" w:sz="2" w:space="0" w:color="000000"/>
                                                            <w:right w:val="single" w:sz="2" w:space="0" w:color="000000"/>
                                                          </w:divBdr>
                                                          <w:divsChild>
                                                            <w:div w:id="1582521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17589536">
          <w:marLeft w:val="0"/>
          <w:marRight w:val="0"/>
          <w:marTop w:val="0"/>
          <w:marBottom w:val="0"/>
          <w:divBdr>
            <w:top w:val="none" w:sz="0" w:space="0" w:color="auto"/>
            <w:left w:val="none" w:sz="0" w:space="0" w:color="auto"/>
            <w:bottom w:val="none" w:sz="0" w:space="0" w:color="auto"/>
            <w:right w:val="none" w:sz="0" w:space="0" w:color="auto"/>
          </w:divBdr>
          <w:divsChild>
            <w:div w:id="1743716659">
              <w:marLeft w:val="0"/>
              <w:marRight w:val="0"/>
              <w:marTop w:val="0"/>
              <w:marBottom w:val="0"/>
              <w:divBdr>
                <w:top w:val="single" w:sz="2" w:space="0" w:color="000000"/>
                <w:left w:val="single" w:sz="2" w:space="0" w:color="000000"/>
                <w:bottom w:val="single" w:sz="6" w:space="0" w:color="EBEEF0"/>
                <w:right w:val="single" w:sz="2" w:space="0" w:color="000000"/>
              </w:divBdr>
              <w:divsChild>
                <w:div w:id="55905784">
                  <w:marLeft w:val="0"/>
                  <w:marRight w:val="0"/>
                  <w:marTop w:val="0"/>
                  <w:marBottom w:val="0"/>
                  <w:divBdr>
                    <w:top w:val="single" w:sz="2" w:space="0" w:color="000000"/>
                    <w:left w:val="single" w:sz="2" w:space="0" w:color="000000"/>
                    <w:bottom w:val="single" w:sz="2" w:space="0" w:color="000000"/>
                    <w:right w:val="single" w:sz="2" w:space="0" w:color="000000"/>
                  </w:divBdr>
                  <w:divsChild>
                    <w:div w:id="1175607049">
                      <w:marLeft w:val="0"/>
                      <w:marRight w:val="0"/>
                      <w:marTop w:val="0"/>
                      <w:marBottom w:val="0"/>
                      <w:divBdr>
                        <w:top w:val="single" w:sz="2" w:space="0" w:color="000000"/>
                        <w:left w:val="single" w:sz="2" w:space="0" w:color="000000"/>
                        <w:bottom w:val="single" w:sz="2" w:space="0" w:color="000000"/>
                        <w:right w:val="single" w:sz="2" w:space="0" w:color="000000"/>
                      </w:divBdr>
                      <w:divsChild>
                        <w:div w:id="875629457">
                          <w:marLeft w:val="0"/>
                          <w:marRight w:val="0"/>
                          <w:marTop w:val="0"/>
                          <w:marBottom w:val="0"/>
                          <w:divBdr>
                            <w:top w:val="single" w:sz="2" w:space="0" w:color="000000"/>
                            <w:left w:val="single" w:sz="2" w:space="0" w:color="000000"/>
                            <w:bottom w:val="single" w:sz="2" w:space="0" w:color="000000"/>
                            <w:right w:val="single" w:sz="2" w:space="0" w:color="000000"/>
                          </w:divBdr>
                          <w:divsChild>
                            <w:div w:id="426463099">
                              <w:marLeft w:val="0"/>
                              <w:marRight w:val="0"/>
                              <w:marTop w:val="0"/>
                              <w:marBottom w:val="0"/>
                              <w:divBdr>
                                <w:top w:val="single" w:sz="2" w:space="0" w:color="000000"/>
                                <w:left w:val="single" w:sz="2" w:space="0" w:color="000000"/>
                                <w:bottom w:val="single" w:sz="2" w:space="0" w:color="000000"/>
                                <w:right w:val="single" w:sz="2" w:space="0" w:color="000000"/>
                              </w:divBdr>
                              <w:divsChild>
                                <w:div w:id="237908769">
                                  <w:marLeft w:val="0"/>
                                  <w:marRight w:val="0"/>
                                  <w:marTop w:val="0"/>
                                  <w:marBottom w:val="0"/>
                                  <w:divBdr>
                                    <w:top w:val="single" w:sz="2" w:space="0" w:color="000000"/>
                                    <w:left w:val="single" w:sz="2" w:space="0" w:color="000000"/>
                                    <w:bottom w:val="single" w:sz="2" w:space="0" w:color="000000"/>
                                    <w:right w:val="single" w:sz="2" w:space="0" w:color="000000"/>
                                  </w:divBdr>
                                  <w:divsChild>
                                    <w:div w:id="396241906">
                                      <w:marLeft w:val="0"/>
                                      <w:marRight w:val="180"/>
                                      <w:marTop w:val="0"/>
                                      <w:marBottom w:val="0"/>
                                      <w:divBdr>
                                        <w:top w:val="single" w:sz="2" w:space="0" w:color="000000"/>
                                        <w:left w:val="single" w:sz="2" w:space="0" w:color="000000"/>
                                        <w:bottom w:val="single" w:sz="2" w:space="0" w:color="000000"/>
                                        <w:right w:val="single" w:sz="2" w:space="0" w:color="000000"/>
                                      </w:divBdr>
                                      <w:divsChild>
                                        <w:div w:id="200047752">
                                          <w:marLeft w:val="0"/>
                                          <w:marRight w:val="0"/>
                                          <w:marTop w:val="0"/>
                                          <w:marBottom w:val="0"/>
                                          <w:divBdr>
                                            <w:top w:val="single" w:sz="2" w:space="0" w:color="000000"/>
                                            <w:left w:val="single" w:sz="2" w:space="0" w:color="000000"/>
                                            <w:bottom w:val="single" w:sz="2" w:space="0" w:color="000000"/>
                                            <w:right w:val="single" w:sz="2" w:space="0" w:color="000000"/>
                                          </w:divBdr>
                                          <w:divsChild>
                                            <w:div w:id="660813811">
                                              <w:marLeft w:val="0"/>
                                              <w:marRight w:val="0"/>
                                              <w:marTop w:val="0"/>
                                              <w:marBottom w:val="0"/>
                                              <w:divBdr>
                                                <w:top w:val="single" w:sz="2" w:space="0" w:color="000000"/>
                                                <w:left w:val="single" w:sz="2" w:space="0" w:color="000000"/>
                                                <w:bottom w:val="single" w:sz="2" w:space="0" w:color="000000"/>
                                                <w:right w:val="single" w:sz="2" w:space="0" w:color="000000"/>
                                              </w:divBdr>
                                              <w:divsChild>
                                                <w:div w:id="2011367666">
                                                  <w:marLeft w:val="0"/>
                                                  <w:marRight w:val="0"/>
                                                  <w:marTop w:val="0"/>
                                                  <w:marBottom w:val="0"/>
                                                  <w:divBdr>
                                                    <w:top w:val="single" w:sz="2" w:space="0" w:color="000000"/>
                                                    <w:left w:val="single" w:sz="2" w:space="0" w:color="000000"/>
                                                    <w:bottom w:val="single" w:sz="2" w:space="0" w:color="000000"/>
                                                    <w:right w:val="single" w:sz="2" w:space="0" w:color="000000"/>
                                                  </w:divBdr>
                                                  <w:divsChild>
                                                    <w:div w:id="2019117651">
                                                      <w:marLeft w:val="0"/>
                                                      <w:marRight w:val="0"/>
                                                      <w:marTop w:val="0"/>
                                                      <w:marBottom w:val="0"/>
                                                      <w:divBdr>
                                                        <w:top w:val="none" w:sz="0" w:space="0" w:color="auto"/>
                                                        <w:left w:val="none" w:sz="0" w:space="0" w:color="auto"/>
                                                        <w:bottom w:val="none" w:sz="0" w:space="0" w:color="auto"/>
                                                        <w:right w:val="none" w:sz="0" w:space="0" w:color="auto"/>
                                                      </w:divBdr>
                                                      <w:divsChild>
                                                        <w:div w:id="197664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84979459">
                                      <w:marLeft w:val="0"/>
                                      <w:marRight w:val="0"/>
                                      <w:marTop w:val="0"/>
                                      <w:marBottom w:val="0"/>
                                      <w:divBdr>
                                        <w:top w:val="single" w:sz="2" w:space="0" w:color="000000"/>
                                        <w:left w:val="single" w:sz="2" w:space="0" w:color="000000"/>
                                        <w:bottom w:val="single" w:sz="2" w:space="9" w:color="000000"/>
                                        <w:right w:val="single" w:sz="2" w:space="0" w:color="000000"/>
                                      </w:divBdr>
                                      <w:divsChild>
                                        <w:div w:id="1143736040">
                                          <w:marLeft w:val="0"/>
                                          <w:marRight w:val="0"/>
                                          <w:marTop w:val="0"/>
                                          <w:marBottom w:val="0"/>
                                          <w:divBdr>
                                            <w:top w:val="single" w:sz="2" w:space="0" w:color="000000"/>
                                            <w:left w:val="single" w:sz="2" w:space="0" w:color="000000"/>
                                            <w:bottom w:val="single" w:sz="2" w:space="0" w:color="000000"/>
                                            <w:right w:val="single" w:sz="2" w:space="0" w:color="000000"/>
                                          </w:divBdr>
                                          <w:divsChild>
                                            <w:div w:id="1345130068">
                                              <w:marLeft w:val="0"/>
                                              <w:marRight w:val="0"/>
                                              <w:marTop w:val="0"/>
                                              <w:marBottom w:val="30"/>
                                              <w:divBdr>
                                                <w:top w:val="single" w:sz="2" w:space="0" w:color="000000"/>
                                                <w:left w:val="single" w:sz="2" w:space="0" w:color="000000"/>
                                                <w:bottom w:val="single" w:sz="2" w:space="0" w:color="000000"/>
                                                <w:right w:val="single" w:sz="2" w:space="0" w:color="000000"/>
                                              </w:divBdr>
                                              <w:divsChild>
                                                <w:div w:id="1045443349">
                                                  <w:marLeft w:val="0"/>
                                                  <w:marRight w:val="0"/>
                                                  <w:marTop w:val="0"/>
                                                  <w:marBottom w:val="0"/>
                                                  <w:divBdr>
                                                    <w:top w:val="single" w:sz="2" w:space="0" w:color="000000"/>
                                                    <w:left w:val="single" w:sz="2" w:space="0" w:color="000000"/>
                                                    <w:bottom w:val="single" w:sz="2" w:space="0" w:color="000000"/>
                                                    <w:right w:val="single" w:sz="2" w:space="0" w:color="000000"/>
                                                  </w:divBdr>
                                                  <w:divsChild>
                                                    <w:div w:id="749933674">
                                                      <w:marLeft w:val="0"/>
                                                      <w:marRight w:val="0"/>
                                                      <w:marTop w:val="0"/>
                                                      <w:marBottom w:val="0"/>
                                                      <w:divBdr>
                                                        <w:top w:val="single" w:sz="2" w:space="0" w:color="000000"/>
                                                        <w:left w:val="single" w:sz="2" w:space="0" w:color="000000"/>
                                                        <w:bottom w:val="single" w:sz="2" w:space="0" w:color="000000"/>
                                                        <w:right w:val="single" w:sz="2" w:space="0" w:color="000000"/>
                                                      </w:divBdr>
                                                      <w:divsChild>
                                                        <w:div w:id="162743901">
                                                          <w:marLeft w:val="0"/>
                                                          <w:marRight w:val="0"/>
                                                          <w:marTop w:val="0"/>
                                                          <w:marBottom w:val="0"/>
                                                          <w:divBdr>
                                                            <w:top w:val="single" w:sz="2" w:space="0" w:color="000000"/>
                                                            <w:left w:val="single" w:sz="2" w:space="0" w:color="000000"/>
                                                            <w:bottom w:val="single" w:sz="2" w:space="0" w:color="000000"/>
                                                            <w:right w:val="single" w:sz="2" w:space="0" w:color="000000"/>
                                                          </w:divBdr>
                                                          <w:divsChild>
                                                            <w:div w:id="536477763">
                                                              <w:marLeft w:val="0"/>
                                                              <w:marRight w:val="0"/>
                                                              <w:marTop w:val="0"/>
                                                              <w:marBottom w:val="0"/>
                                                              <w:divBdr>
                                                                <w:top w:val="single" w:sz="2" w:space="0" w:color="000000"/>
                                                                <w:left w:val="single" w:sz="2" w:space="0" w:color="000000"/>
                                                                <w:bottom w:val="single" w:sz="2" w:space="0" w:color="000000"/>
                                                                <w:right w:val="single" w:sz="2" w:space="0" w:color="000000"/>
                                                              </w:divBdr>
                                                              <w:divsChild>
                                                                <w:div w:id="1581212702">
                                                                  <w:marLeft w:val="0"/>
                                                                  <w:marRight w:val="0"/>
                                                                  <w:marTop w:val="0"/>
                                                                  <w:marBottom w:val="0"/>
                                                                  <w:divBdr>
                                                                    <w:top w:val="single" w:sz="2" w:space="0" w:color="000000"/>
                                                                    <w:left w:val="single" w:sz="2" w:space="0" w:color="000000"/>
                                                                    <w:bottom w:val="single" w:sz="2" w:space="0" w:color="000000"/>
                                                                    <w:right w:val="single" w:sz="2" w:space="0" w:color="000000"/>
                                                                  </w:divBdr>
                                                                  <w:divsChild>
                                                                    <w:div w:id="6555704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441695">
                                                                  <w:marLeft w:val="60"/>
                                                                  <w:marRight w:val="0"/>
                                                                  <w:marTop w:val="0"/>
                                                                  <w:marBottom w:val="0"/>
                                                                  <w:divBdr>
                                                                    <w:top w:val="single" w:sz="2" w:space="0" w:color="000000"/>
                                                                    <w:left w:val="single" w:sz="2" w:space="0" w:color="000000"/>
                                                                    <w:bottom w:val="single" w:sz="2" w:space="0" w:color="000000"/>
                                                                    <w:right w:val="single" w:sz="2" w:space="0" w:color="000000"/>
                                                                  </w:divBdr>
                                                                  <w:divsChild>
                                                                    <w:div w:id="845481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571717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75827298">
                                          <w:marLeft w:val="0"/>
                                          <w:marRight w:val="0"/>
                                          <w:marTop w:val="0"/>
                                          <w:marBottom w:val="0"/>
                                          <w:divBdr>
                                            <w:top w:val="single" w:sz="2" w:space="0" w:color="000000"/>
                                            <w:left w:val="single" w:sz="2" w:space="0" w:color="000000"/>
                                            <w:bottom w:val="single" w:sz="2" w:space="0" w:color="000000"/>
                                            <w:right w:val="single" w:sz="2" w:space="0" w:color="000000"/>
                                          </w:divBdr>
                                          <w:divsChild>
                                            <w:div w:id="999387422">
                                              <w:marLeft w:val="0"/>
                                              <w:marRight w:val="0"/>
                                              <w:marTop w:val="0"/>
                                              <w:marBottom w:val="30"/>
                                              <w:divBdr>
                                                <w:top w:val="single" w:sz="2" w:space="0" w:color="000000"/>
                                                <w:left w:val="single" w:sz="2" w:space="0" w:color="000000"/>
                                                <w:bottom w:val="single" w:sz="2" w:space="0" w:color="000000"/>
                                                <w:right w:val="single" w:sz="2" w:space="0" w:color="000000"/>
                                              </w:divBdr>
                                              <w:divsChild>
                                                <w:div w:id="282467468">
                                                  <w:marLeft w:val="0"/>
                                                  <w:marRight w:val="0"/>
                                                  <w:marTop w:val="0"/>
                                                  <w:marBottom w:val="0"/>
                                                  <w:divBdr>
                                                    <w:top w:val="single" w:sz="2" w:space="0" w:color="000000"/>
                                                    <w:left w:val="single" w:sz="2" w:space="0" w:color="000000"/>
                                                    <w:bottom w:val="single" w:sz="2" w:space="0" w:color="000000"/>
                                                    <w:right w:val="single" w:sz="2" w:space="0" w:color="000000"/>
                                                  </w:divBdr>
                                                  <w:divsChild>
                                                    <w:div w:id="1070928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04368009">
                                              <w:marLeft w:val="0"/>
                                              <w:marRight w:val="0"/>
                                              <w:marTop w:val="0"/>
                                              <w:marBottom w:val="0"/>
                                              <w:divBdr>
                                                <w:top w:val="single" w:sz="2" w:space="0" w:color="000000"/>
                                                <w:left w:val="single" w:sz="2" w:space="0" w:color="000000"/>
                                                <w:bottom w:val="single" w:sz="2" w:space="0" w:color="000000"/>
                                                <w:right w:val="single" w:sz="2" w:space="0" w:color="000000"/>
                                              </w:divBdr>
                                              <w:divsChild>
                                                <w:div w:id="1060207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54743511">
      <w:bodyDiv w:val="1"/>
      <w:marLeft w:val="0"/>
      <w:marRight w:val="0"/>
      <w:marTop w:val="0"/>
      <w:marBottom w:val="0"/>
      <w:divBdr>
        <w:top w:val="none" w:sz="0" w:space="0" w:color="auto"/>
        <w:left w:val="none" w:sz="0" w:space="0" w:color="auto"/>
        <w:bottom w:val="none" w:sz="0" w:space="0" w:color="auto"/>
        <w:right w:val="none" w:sz="0" w:space="0" w:color="auto"/>
      </w:divBdr>
    </w:div>
    <w:div w:id="1223058639">
      <w:bodyDiv w:val="1"/>
      <w:marLeft w:val="0"/>
      <w:marRight w:val="0"/>
      <w:marTop w:val="0"/>
      <w:marBottom w:val="0"/>
      <w:divBdr>
        <w:top w:val="none" w:sz="0" w:space="0" w:color="auto"/>
        <w:left w:val="none" w:sz="0" w:space="0" w:color="auto"/>
        <w:bottom w:val="none" w:sz="0" w:space="0" w:color="auto"/>
        <w:right w:val="none" w:sz="0" w:space="0" w:color="auto"/>
      </w:divBdr>
    </w:div>
    <w:div w:id="1903717158">
      <w:bodyDiv w:val="1"/>
      <w:marLeft w:val="0"/>
      <w:marRight w:val="0"/>
      <w:marTop w:val="0"/>
      <w:marBottom w:val="0"/>
      <w:divBdr>
        <w:top w:val="none" w:sz="0" w:space="0" w:color="auto"/>
        <w:left w:val="none" w:sz="0" w:space="0" w:color="auto"/>
        <w:bottom w:val="none" w:sz="0" w:space="0" w:color="auto"/>
        <w:right w:val="none" w:sz="0" w:space="0" w:color="auto"/>
      </w:divBdr>
      <w:divsChild>
        <w:div w:id="1811358109">
          <w:marLeft w:val="0"/>
          <w:marRight w:val="0"/>
          <w:marTop w:val="0"/>
          <w:marBottom w:val="0"/>
          <w:divBdr>
            <w:top w:val="single" w:sz="2" w:space="0" w:color="000000"/>
            <w:left w:val="single" w:sz="2" w:space="0" w:color="000000"/>
            <w:bottom w:val="single" w:sz="2" w:space="0" w:color="000000"/>
            <w:right w:val="single" w:sz="2" w:space="0" w:color="000000"/>
          </w:divBdr>
          <w:divsChild>
            <w:div w:id="355695274">
              <w:marLeft w:val="0"/>
              <w:marRight w:val="0"/>
              <w:marTop w:val="150"/>
              <w:marBottom w:val="0"/>
              <w:divBdr>
                <w:top w:val="single" w:sz="2" w:space="0" w:color="000000"/>
                <w:left w:val="single" w:sz="2" w:space="0" w:color="000000"/>
                <w:bottom w:val="single" w:sz="2" w:space="0" w:color="000000"/>
                <w:right w:val="single" w:sz="2" w:space="0" w:color="000000"/>
              </w:divBdr>
              <w:divsChild>
                <w:div w:id="1249191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29773513">
      <w:bodyDiv w:val="1"/>
      <w:marLeft w:val="0"/>
      <w:marRight w:val="0"/>
      <w:marTop w:val="0"/>
      <w:marBottom w:val="0"/>
      <w:divBdr>
        <w:top w:val="none" w:sz="0" w:space="0" w:color="auto"/>
        <w:left w:val="none" w:sz="0" w:space="0" w:color="auto"/>
        <w:bottom w:val="none" w:sz="0" w:space="0" w:color="auto"/>
        <w:right w:val="none" w:sz="0" w:space="0" w:color="auto"/>
      </w:divBdr>
      <w:divsChild>
        <w:div w:id="2366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etnay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2671</TotalTime>
  <Pages>4</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Amanuel Biedemriam</dc:creator>
  <cp:keywords/>
  <dc:description/>
  <cp:lastModifiedBy>Amanuel Biedemriam</cp:lastModifiedBy>
  <cp:revision>471</cp:revision>
  <dcterms:created xsi:type="dcterms:W3CDTF">2021-02-23T15:20:00Z</dcterms:created>
  <dcterms:modified xsi:type="dcterms:W3CDTF">2021-03-01T16:20:00Z</dcterms:modified>
</cp:coreProperties>
</file>